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9A" w:rsidRPr="00DB2B29" w:rsidRDefault="009C459A" w:rsidP="009C459A">
      <w:pPr>
        <w:jc w:val="center"/>
        <w:rPr>
          <w:rFonts w:ascii="黑体" w:eastAsia="黑体" w:hAnsi="黑体"/>
          <w:b/>
          <w:sz w:val="30"/>
          <w:szCs w:val="30"/>
        </w:rPr>
      </w:pPr>
      <w:proofErr w:type="gramStart"/>
      <w:r w:rsidRPr="009C459A">
        <w:rPr>
          <w:rFonts w:ascii="黑体" w:eastAsia="黑体" w:hAnsi="黑体" w:hint="eastAsia"/>
          <w:b/>
          <w:sz w:val="30"/>
          <w:szCs w:val="30"/>
        </w:rPr>
        <w:t>第三师图木</w:t>
      </w:r>
      <w:proofErr w:type="gramEnd"/>
      <w:r w:rsidRPr="009C459A">
        <w:rPr>
          <w:rFonts w:ascii="黑体" w:eastAsia="黑体" w:hAnsi="黑体" w:hint="eastAsia"/>
          <w:b/>
          <w:sz w:val="30"/>
          <w:szCs w:val="30"/>
        </w:rPr>
        <w:t>舒克市-飞机场公路改建工程</w:t>
      </w:r>
      <w:r w:rsidR="009D622C">
        <w:rPr>
          <w:rFonts w:ascii="黑体" w:eastAsia="黑体" w:hAnsi="黑体" w:hint="eastAsia"/>
          <w:b/>
          <w:sz w:val="30"/>
          <w:szCs w:val="30"/>
        </w:rPr>
        <w:t>监理</w:t>
      </w:r>
    </w:p>
    <w:p w:rsidR="009C459A" w:rsidRDefault="009C459A" w:rsidP="009C459A">
      <w:pPr>
        <w:jc w:val="center"/>
        <w:rPr>
          <w:rFonts w:ascii="黑体" w:eastAsia="黑体" w:hAnsi="黑体"/>
          <w:b/>
          <w:sz w:val="30"/>
          <w:szCs w:val="30"/>
        </w:rPr>
      </w:pPr>
      <w:r w:rsidRPr="00DB2B29">
        <w:rPr>
          <w:rFonts w:ascii="黑体" w:eastAsia="黑体" w:hAnsi="黑体" w:hint="eastAsia"/>
          <w:b/>
          <w:sz w:val="30"/>
          <w:szCs w:val="30"/>
        </w:rPr>
        <w:t>资格审查条件</w:t>
      </w:r>
    </w:p>
    <w:p w:rsidR="009C459A" w:rsidRPr="00DB2B29" w:rsidRDefault="009C459A" w:rsidP="009C459A">
      <w:pPr>
        <w:jc w:val="center"/>
        <w:rPr>
          <w:rFonts w:ascii="黑体" w:eastAsia="黑体" w:hAnsi="黑体"/>
          <w:b/>
          <w:sz w:val="30"/>
          <w:szCs w:val="30"/>
        </w:rPr>
      </w:pPr>
    </w:p>
    <w:p w:rsidR="00FB5380" w:rsidRPr="00320C3F" w:rsidRDefault="00FB5380" w:rsidP="00FB5380">
      <w:pPr>
        <w:spacing w:before="142"/>
        <w:ind w:left="143"/>
        <w:jc w:val="center"/>
        <w:rPr>
          <w:rFonts w:ascii="宋体" w:hAnsi="宋体" w:cs="宋体"/>
          <w:b/>
          <w:sz w:val="28"/>
          <w:szCs w:val="28"/>
        </w:rPr>
      </w:pPr>
      <w:r w:rsidRPr="00320C3F">
        <w:rPr>
          <w:rFonts w:ascii="宋体" w:hAnsi="宋体" w:cs="宋体"/>
          <w:b/>
          <w:sz w:val="28"/>
          <w:szCs w:val="28"/>
        </w:rPr>
        <w:t>附录 1  资格审查条件</w:t>
      </w:r>
      <w:r w:rsidRPr="00320C3F">
        <w:rPr>
          <w:rFonts w:ascii="宋体" w:hAnsi="宋体" w:cs="宋体" w:hint="eastAsia"/>
          <w:b/>
          <w:sz w:val="28"/>
          <w:szCs w:val="28"/>
        </w:rPr>
        <w:t>（</w:t>
      </w:r>
      <w:r w:rsidRPr="00320C3F">
        <w:rPr>
          <w:rFonts w:ascii="宋体" w:hAnsi="宋体" w:cs="宋体"/>
          <w:b/>
          <w:sz w:val="28"/>
          <w:szCs w:val="28"/>
        </w:rPr>
        <w:t>资质最低要求</w:t>
      </w:r>
      <w:r w:rsidRPr="00320C3F">
        <w:rPr>
          <w:rFonts w:ascii="宋体" w:hAnsi="宋体" w:cs="宋体" w:hint="eastAsia"/>
          <w:b/>
          <w:sz w:val="28"/>
          <w:szCs w:val="28"/>
        </w:rPr>
        <w:t>）</w:t>
      </w:r>
      <w:r w:rsidRPr="00320C3F">
        <w:rPr>
          <w:rFonts w:ascii="宋体" w:hAnsi="宋体" w:cs="宋体"/>
          <w:b/>
          <w:sz w:val="28"/>
          <w:szCs w:val="28"/>
          <w:vertAlign w:val="superscript"/>
        </w:rPr>
        <w:t>①</w:t>
      </w:r>
    </w:p>
    <w:p w:rsidR="00FB5380" w:rsidRPr="00320C3F" w:rsidRDefault="00FB5380" w:rsidP="00FB5380">
      <w:pPr>
        <w:spacing w:before="2"/>
        <w:rPr>
          <w:rFonts w:ascii="宋体" w:hAnsi="宋体" w:cs="宋体"/>
          <w:sz w:val="20"/>
          <w:szCs w:val="20"/>
        </w:rPr>
      </w:pPr>
    </w:p>
    <w:p w:rsidR="00FB5380" w:rsidRPr="00320C3F" w:rsidRDefault="00FB5380" w:rsidP="00FB5380">
      <w:pPr>
        <w:spacing w:line="20" w:lineRule="exact"/>
        <w:ind w:left="241"/>
        <w:rPr>
          <w:rFonts w:ascii="宋体" w:hAnsi="宋体" w:cs="宋体"/>
          <w:sz w:val="2"/>
          <w:szCs w:val="2"/>
        </w:rPr>
      </w:pPr>
      <w:r>
        <w:rPr>
          <w:rFonts w:ascii="宋体" w:hAnsi="宋体" w:cs="宋体"/>
          <w:noProof/>
          <w:sz w:val="2"/>
          <w:szCs w:val="2"/>
        </w:rPr>
        <mc:AlternateContent>
          <mc:Choice Requires="wps">
            <w:drawing>
              <wp:anchor distT="0" distB="0" distL="114299" distR="114299" simplePos="0" relativeHeight="251672576" behindDoc="0" locked="0" layoutInCell="1" allowOverlap="1">
                <wp:simplePos x="0" y="0"/>
                <wp:positionH relativeFrom="column">
                  <wp:posOffset>5768974</wp:posOffset>
                </wp:positionH>
                <wp:positionV relativeFrom="paragraph">
                  <wp:posOffset>6350</wp:posOffset>
                </wp:positionV>
                <wp:extent cx="0" cy="6676390"/>
                <wp:effectExtent l="0" t="0" r="19050" b="10160"/>
                <wp:wrapNone/>
                <wp:docPr id="183" name="直接箭头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63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83" o:spid="_x0000_s1026" type="#_x0000_t32" style="position:absolute;left:0;text-align:left;margin-left:454.25pt;margin-top:.5pt;width:0;height:525.7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"/>
            </w:pict>
          </mc:Fallback>
        </mc:AlternateContent>
      </w:r>
      <w:r>
        <w:rPr>
          <w:rFonts w:ascii="宋体" w:hAnsi="宋体" w:cs="宋体"/>
          <w:noProof/>
          <w:sz w:val="2"/>
          <w:szCs w:val="2"/>
        </w:rPr>
        <mc:AlternateContent>
          <mc:Choice Requires="wps">
            <w:drawing>
              <wp:anchor distT="0" distB="0" distL="114299" distR="114299" simplePos="0" relativeHeight="251671552" behindDoc="0" locked="0" layoutInCell="1" allowOverlap="1">
                <wp:simplePos x="0" y="0"/>
                <wp:positionH relativeFrom="column">
                  <wp:posOffset>156844</wp:posOffset>
                </wp:positionH>
                <wp:positionV relativeFrom="paragraph">
                  <wp:posOffset>-1270</wp:posOffset>
                </wp:positionV>
                <wp:extent cx="0" cy="6676390"/>
                <wp:effectExtent l="0" t="0" r="19050" b="10160"/>
                <wp:wrapNone/>
                <wp:docPr id="182" name="直接箭头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63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82" o:spid="_x0000_s1026" type="#_x0000_t32" style="position:absolute;left:0;text-align:left;margin-left:12.35pt;margin-top:-.1pt;width:0;height:525.7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"/>
            </w:pict>
          </mc:Fallback>
        </mc:AlternateContent>
      </w:r>
      <w:r>
        <w:rPr>
          <w:rFonts w:ascii="宋体" w:hAnsi="宋体" w:cs="宋体"/>
          <w:noProof/>
          <w:sz w:val="2"/>
          <w:szCs w:val="2"/>
        </w:rPr>
        <mc:AlternateContent>
          <mc:Choice Requires="wpg">
            <w:drawing>
              <wp:inline distT="0" distB="0" distL="0" distR="0">
                <wp:extent cx="5615940" cy="7620"/>
                <wp:effectExtent l="0" t="0" r="22860" b="11430"/>
                <wp:docPr id="179" name="组合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80" name="Group 424"/>
                        <wpg:cNvGrpSpPr/>
                        <wpg:grpSpPr>
                          <a:xfrm>
                            <a:off x="6" y="6"/>
                            <a:ext cx="8832" cy="2"/>
                            <a:chOff x="6" y="6"/>
                            <a:chExt cx="8832" cy="2"/>
                          </a:xfrm>
                        </wpg:grpSpPr>
                        <wps:wsp>
                          <wps:cNvPr id="181" name="Freeform 425"/>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79"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">
                <v:group id="Group 424"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425"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zBsAA&#10;AADcAAAADwAAAGRycy9kb3ducmV2LnhtbERPzWoCMRC+C75DGKE3TbYFka1RbKEgSA9qH2DYjNml&#10;m8lukrrr2zeC4G0+vt9Zb0fXiiuF2HjWUCwUCOLKm4athp/z13wFIiZkg61n0nCjCNvNdLLG0viB&#10;j3Q9JStyCMcSNdQpdaWUsarJYVz4jjhzFx8cpgyDlSbgkMNdK1+VWkqHDeeGGjv6rKn6Pf05DZe+&#10;/3jr24ChOHzfMKphZ5XV+mU27t5BJBrTU/xw702evyrg/ky+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JzBs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FB5380" w:rsidRPr="00320C3F" w:rsidRDefault="00FB5380" w:rsidP="00FB5380">
      <w:pPr>
        <w:spacing w:before="8"/>
        <w:rPr>
          <w:rFonts w:ascii="宋体" w:hAnsi="宋体" w:cs="宋体"/>
          <w:sz w:val="29"/>
          <w:szCs w:val="29"/>
        </w:rPr>
      </w:pPr>
    </w:p>
    <w:p w:rsidR="00FB5380" w:rsidRPr="00320C3F" w:rsidRDefault="00FB5380" w:rsidP="00FB5380">
      <w:pPr>
        <w:ind w:left="111"/>
        <w:jc w:val="center"/>
        <w:rPr>
          <w:rFonts w:ascii="宋体" w:hAnsi="宋体"/>
          <w:sz w:val="23"/>
          <w:szCs w:val="23"/>
        </w:rPr>
      </w:pPr>
      <w:r w:rsidRPr="00320C3F">
        <w:rPr>
          <w:rFonts w:ascii="宋体" w:hAnsi="宋体"/>
          <w:sz w:val="23"/>
          <w:szCs w:val="23"/>
        </w:rPr>
        <w:t>监理企业资质等级要求</w:t>
      </w:r>
    </w:p>
    <w:p w:rsidR="00FB5380" w:rsidRPr="00320C3F" w:rsidRDefault="00FB5380" w:rsidP="00FB5380">
      <w:pPr>
        <w:ind w:left="111"/>
        <w:jc w:val="center"/>
        <w:rPr>
          <w:rFonts w:ascii="宋体" w:hAnsi="宋体"/>
          <w:sz w:val="23"/>
          <w:szCs w:val="23"/>
        </w:rPr>
      </w:pPr>
    </w:p>
    <w:p w:rsidR="00FB5380" w:rsidRDefault="00FB5380" w:rsidP="00FB5380">
      <w:pPr>
        <w:pStyle w:val="a5"/>
        <w:tabs>
          <w:tab w:val="left" w:pos="2175"/>
        </w:tabs>
        <w:ind w:firstLineChars="150" w:firstLine="360"/>
        <w:rPr>
          <w:rFonts w:hint="eastAsia"/>
        </w:rPr>
      </w:pPr>
      <w:r w:rsidRPr="00320C3F">
        <w:rPr>
          <w:szCs w:val="21"/>
        </w:rPr>
        <w:t>具备</w:t>
      </w:r>
      <w:r w:rsidRPr="00320C3F">
        <w:rPr>
          <w:rFonts w:hint="eastAsia"/>
          <w:bCs/>
          <w:szCs w:val="21"/>
        </w:rPr>
        <w:t>公路工程监理乙级及以上资质，</w:t>
      </w:r>
      <w:r w:rsidRPr="00320C3F">
        <w:rPr>
          <w:rFonts w:hint="eastAsia"/>
        </w:rPr>
        <w:t>持有工商行政部门核发的有效企业法人营业</w:t>
      </w:r>
    </w:p>
    <w:p w:rsidR="00FB5380" w:rsidRPr="00320C3F" w:rsidRDefault="00FB5380" w:rsidP="00FB5380">
      <w:pPr>
        <w:pStyle w:val="a5"/>
        <w:tabs>
          <w:tab w:val="left" w:pos="2175"/>
        </w:tabs>
        <w:ind w:firstLineChars="150" w:firstLine="360"/>
        <w:rPr>
          <w:sz w:val="20"/>
          <w:szCs w:val="20"/>
        </w:rPr>
      </w:pPr>
      <w:r w:rsidRPr="00320C3F">
        <w:rPr>
          <w:rFonts w:hint="eastAsia"/>
        </w:rPr>
        <w:t>执照。</w:t>
      </w:r>
    </w:p>
    <w:p w:rsidR="00FB5380" w:rsidRPr="00320C3F" w:rsidRDefault="00FB5380" w:rsidP="00FB5380">
      <w:pPr>
        <w:spacing w:before="3"/>
        <w:rPr>
          <w:rFonts w:ascii="宋体" w:hAnsi="宋体" w:cs="宋体"/>
          <w:sz w:val="24"/>
          <w:szCs w:val="24"/>
        </w:rPr>
      </w:pPr>
    </w:p>
    <w:p w:rsidR="00FB5380" w:rsidRPr="00320C3F" w:rsidRDefault="00FB5380" w:rsidP="00FB5380">
      <w:pPr>
        <w:spacing w:line="20" w:lineRule="exact"/>
        <w:ind w:left="241"/>
        <w:rPr>
          <w:rFonts w:ascii="宋体" w:hAnsi="宋体" w:cs="宋体"/>
          <w:sz w:val="2"/>
          <w:szCs w:val="2"/>
        </w:rPr>
      </w:pPr>
    </w:p>
    <w:p w:rsidR="00FB5380" w:rsidRPr="00320C3F" w:rsidRDefault="00FB5380" w:rsidP="00FB5380">
      <w:pPr>
        <w:ind w:leftChars="257" w:left="540" w:rightChars="191" w:right="401"/>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spacing w:before="7"/>
        <w:rPr>
          <w:rFonts w:ascii="宋体" w:hAnsi="宋体" w:cs="宋体"/>
          <w:sz w:val="13"/>
          <w:szCs w:val="13"/>
        </w:rPr>
      </w:pPr>
    </w:p>
    <w:p w:rsidR="00FB5380" w:rsidRPr="00320C3F" w:rsidRDefault="00FB5380" w:rsidP="00FB5380">
      <w:pPr>
        <w:spacing w:line="20" w:lineRule="exact"/>
        <w:ind w:left="24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76" name="组合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77" name="Group 418"/>
                        <wpg:cNvGrpSpPr/>
                        <wpg:grpSpPr>
                          <a:xfrm>
                            <a:off x="6" y="6"/>
                            <a:ext cx="8832" cy="2"/>
                            <a:chOff x="6" y="6"/>
                            <a:chExt cx="8832" cy="2"/>
                          </a:xfrm>
                        </wpg:grpSpPr>
                        <wps:wsp>
                          <wps:cNvPr id="178" name="Freeform 419"/>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76"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HYmBLssAwAA&#10;iAcAAA4AAAAAAAAAAAAAAAAALgIAAGRycy9lMm9Eb2MueG1sUEsBAi0AFAAGAAgAAAAhAB6euUfb&#10;AAAAAwEAAA8AAAAAAAAAAAAAAAAAhgUAAGRycy9kb3ducmV2LnhtbFBLBQYAAAAABAAEAPMAAACO&#10;BgAAAAA=&#10;">
                <v:group id="Group 418"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19"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qvMQA&#10;AADcAAAADwAAAGRycy9kb3ducmV2LnhtbESPQWvDMAyF74P+B6PCbqvdDbaS1S3doFAYO6ztDxCx&#10;6oTFcmJ7Tfrvp8NgN4n39N6n9XYKnbpSym1kC8uFAUVcR9eyt3A+7R9WoHJBdthFJgs3yrDdzO7W&#10;WLk48hddj8UrCeFcoYWmlL7SOtcNBcyL2BOLdokpYJE1ee0SjhIeOv1ozLMO2LI0NNjTe0P19/En&#10;WLgMw9vT0CVMy4/PG2Yz7rzx1t7Pp90rqEJT+Tf/XR+c4L8I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qrzEAAAA3AAAAA8AAAAAAAAAAAAAAAAAmAIAAGRycy9k&#10;b3ducmV2LnhtbFBLBQYAAAAABAAEAPUAAACJAwAAAAA=&#10;" path="m,l8832,e" filled="f" strokeweight=".6pt">
                    <v:path arrowok="t" o:connecttype="custom" o:connectlocs="0,0;8832,0" o:connectangles="0,0"/>
                  </v:shape>
                </v:group>
                <w10:anchorlock/>
              </v:group>
            </w:pict>
          </mc:Fallback>
        </mc:AlternateContent>
      </w: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spacing w:before="12"/>
        <w:rPr>
          <w:rFonts w:ascii="宋体" w:hAnsi="宋体" w:cs="宋体"/>
          <w:sz w:val="10"/>
          <w:szCs w:val="10"/>
        </w:rPr>
      </w:pPr>
    </w:p>
    <w:p w:rsidR="00FB5380" w:rsidRPr="00320C3F" w:rsidRDefault="00FB5380" w:rsidP="00FB5380">
      <w:pPr>
        <w:spacing w:line="20" w:lineRule="exact"/>
        <w:ind w:left="262"/>
        <w:rPr>
          <w:rFonts w:ascii="宋体" w:hAnsi="宋体" w:cs="宋体"/>
          <w:sz w:val="2"/>
          <w:szCs w:val="2"/>
        </w:rPr>
      </w:pPr>
    </w:p>
    <w:p w:rsidR="00FB5380" w:rsidRPr="00320C3F" w:rsidRDefault="00FB5380" w:rsidP="00FB5380">
      <w:pPr>
        <w:spacing w:before="11"/>
        <w:rPr>
          <w:rFonts w:ascii="宋体" w:hAnsi="宋体" w:cs="宋体"/>
          <w:sz w:val="18"/>
          <w:szCs w:val="18"/>
        </w:rPr>
      </w:pPr>
    </w:p>
    <w:p w:rsidR="00FB5380" w:rsidRPr="00320C3F" w:rsidRDefault="00FB5380" w:rsidP="00FB5380">
      <w:pPr>
        <w:rPr>
          <w:rFonts w:ascii="宋体" w:hAnsi="宋体" w:cs="宋体"/>
          <w:sz w:val="20"/>
          <w:szCs w:val="20"/>
        </w:rPr>
      </w:pPr>
      <w:bookmarkStart w:id="0" w:name="_GoBack"/>
      <w:bookmarkEnd w:id="0"/>
    </w:p>
    <w:p w:rsidR="00FB5380" w:rsidRPr="00320C3F" w:rsidRDefault="00FB5380" w:rsidP="00FB5380">
      <w:pPr>
        <w:spacing w:before="5"/>
        <w:rPr>
          <w:rFonts w:ascii="宋体" w:hAnsi="宋体" w:cs="宋体"/>
          <w:sz w:val="26"/>
          <w:szCs w:val="26"/>
        </w:rPr>
      </w:pPr>
    </w:p>
    <w:p w:rsidR="00FB5380" w:rsidRPr="00320C3F" w:rsidRDefault="00FB5380" w:rsidP="00FB5380">
      <w:pPr>
        <w:spacing w:before="142"/>
        <w:ind w:left="143" w:rightChars="124" w:right="260"/>
        <w:jc w:val="center"/>
        <w:rPr>
          <w:rFonts w:ascii="宋体" w:hAnsi="宋体" w:cs="宋体"/>
          <w:b/>
          <w:sz w:val="28"/>
          <w:szCs w:val="28"/>
        </w:rPr>
      </w:pPr>
      <w:r w:rsidRPr="00320C3F">
        <w:rPr>
          <w:rFonts w:ascii="宋体" w:hAnsi="宋体" w:cs="宋体"/>
          <w:b/>
          <w:sz w:val="28"/>
          <w:szCs w:val="28"/>
        </w:rPr>
        <w:t>附录 2</w:t>
      </w:r>
      <w:r w:rsidRPr="00320C3F">
        <w:rPr>
          <w:rFonts w:ascii="宋体" w:hAnsi="宋体" w:cs="宋体"/>
          <w:b/>
          <w:sz w:val="28"/>
          <w:szCs w:val="28"/>
        </w:rPr>
        <w:tab/>
        <w:t>资格审查条件</w:t>
      </w:r>
      <w:r w:rsidRPr="00320C3F">
        <w:rPr>
          <w:rFonts w:ascii="宋体" w:hAnsi="宋体" w:cs="宋体" w:hint="eastAsia"/>
          <w:b/>
          <w:sz w:val="28"/>
          <w:szCs w:val="28"/>
        </w:rPr>
        <w:t>（</w:t>
      </w:r>
      <w:r w:rsidRPr="00320C3F">
        <w:rPr>
          <w:rFonts w:ascii="宋体" w:hAnsi="宋体" w:cs="宋体"/>
          <w:b/>
          <w:sz w:val="28"/>
          <w:szCs w:val="28"/>
        </w:rPr>
        <w:t>业绩最低要求</w:t>
      </w:r>
      <w:r w:rsidRPr="00320C3F">
        <w:rPr>
          <w:rFonts w:ascii="宋体" w:hAnsi="宋体" w:cs="宋体" w:hint="eastAsia"/>
          <w:b/>
          <w:sz w:val="28"/>
          <w:szCs w:val="28"/>
        </w:rPr>
        <w:t>）</w:t>
      </w:r>
    </w:p>
    <w:p w:rsidR="00FB5380" w:rsidRPr="00320C3F" w:rsidRDefault="00FB5380" w:rsidP="00FB5380">
      <w:pPr>
        <w:spacing w:before="4"/>
        <w:rPr>
          <w:rFonts w:ascii="宋体" w:hAnsi="宋体" w:cs="宋体"/>
          <w:sz w:val="20"/>
          <w:szCs w:val="20"/>
        </w:rPr>
      </w:pPr>
    </w:p>
    <w:p w:rsidR="00FB5380" w:rsidRPr="00320C3F" w:rsidRDefault="00FB5380" w:rsidP="00FB5380">
      <w:pPr>
        <w:spacing w:line="20" w:lineRule="exact"/>
        <w:ind w:left="12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70" name="组合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71" name="Group 412"/>
                        <wpg:cNvGrpSpPr/>
                        <wpg:grpSpPr>
                          <a:xfrm>
                            <a:off x="6" y="6"/>
                            <a:ext cx="8832" cy="2"/>
                            <a:chOff x="6" y="6"/>
                            <a:chExt cx="8832" cy="2"/>
                          </a:xfrm>
                        </wpg:grpSpPr>
                        <wps:wsp>
                          <wps:cNvPr id="172" name="Freeform 413"/>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70"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">
                <v:group id="Group 412"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3"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dVsAA&#10;AADcAAAADwAAAGRycy9kb3ducmV2LnhtbERPzWoCMRC+F/oOYQreaqJCK1ujqCAI0kPVBxg2Y3bp&#10;ZrKbRHd9eyMUepuP73cWq8E14kYh1p41TMYKBHHpTc1Ww/m0e5+DiAnZYOOZNNwpwmr5+rLAwvie&#10;f+h2TFbkEI4FaqhSagspY1mRwzj2LXHmLj44TBkGK03APoe7Rk6V+pAOa84NFba0raj8PV6dhkvX&#10;bWZdEzBMDt93jKpfW2W1Hr0N6y8QiYb0L/5z702e/zmF5zP5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dVs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FB5380" w:rsidRPr="00320C3F" w:rsidRDefault="00FB5380" w:rsidP="00FB5380">
      <w:pPr>
        <w:spacing w:before="5"/>
        <w:rPr>
          <w:rFonts w:ascii="宋体" w:hAnsi="宋体" w:cs="宋体"/>
          <w:sz w:val="29"/>
          <w:szCs w:val="29"/>
        </w:rPr>
      </w:pPr>
      <w:r>
        <w:rPr>
          <w:rFonts w:ascii="宋体" w:hAnsi="宋体" w:cs="宋体"/>
          <w:noProof/>
          <w:sz w:val="20"/>
          <w:szCs w:val="20"/>
        </w:rPr>
        <mc:AlternateContent>
          <mc:Choice Requires="wps">
            <w:drawing>
              <wp:anchor distT="0" distB="0" distL="114300" distR="114300" simplePos="0" relativeHeight="251674624" behindDoc="0" locked="0" layoutInCell="1" allowOverlap="1">
                <wp:simplePos x="0" y="0"/>
                <wp:positionH relativeFrom="column">
                  <wp:posOffset>5692775</wp:posOffset>
                </wp:positionH>
                <wp:positionV relativeFrom="paragraph">
                  <wp:posOffset>-6350</wp:posOffset>
                </wp:positionV>
                <wp:extent cx="3810" cy="7179310"/>
                <wp:effectExtent l="0" t="0" r="34290" b="21590"/>
                <wp:wrapNone/>
                <wp:docPr id="169" name="直接箭头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931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69" o:spid="_x0000_s1026" type="#_x0000_t32" style="position:absolute;left:0;text-align:left;margin-left:448.25pt;margin-top:-.5pt;width:.3pt;height:565.3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"/>
            </w:pict>
          </mc:Fallback>
        </mc:AlternateContent>
      </w:r>
      <w:r>
        <w:rPr>
          <w:rFonts w:ascii="宋体" w:hAnsi="宋体" w:cs="宋体"/>
          <w:noProof/>
          <w:sz w:val="29"/>
          <w:szCs w:val="29"/>
        </w:rPr>
        <mc:AlternateContent>
          <mc:Choice Requires="wps">
            <w:drawing>
              <wp:anchor distT="0" distB="0" distL="114300" distR="114300" simplePos="0" relativeHeight="251673600" behindDoc="0" locked="0" layoutInCell="1" allowOverlap="1">
                <wp:simplePos x="0" y="0"/>
                <wp:positionH relativeFrom="column">
                  <wp:posOffset>80645</wp:posOffset>
                </wp:positionH>
                <wp:positionV relativeFrom="paragraph">
                  <wp:posOffset>-6350</wp:posOffset>
                </wp:positionV>
                <wp:extent cx="3810" cy="7171690"/>
                <wp:effectExtent l="0" t="0" r="34290" b="10160"/>
                <wp:wrapNone/>
                <wp:docPr id="168" name="直接箭头连接符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16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68" o:spid="_x0000_s1026" type="#_x0000_t32" style="position:absolute;left:0;text-align:left;margin-left:6.35pt;margin-top:-.5pt;width:.3pt;height:564.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"/>
            </w:pict>
          </mc:Fallback>
        </mc:AlternateContent>
      </w:r>
    </w:p>
    <w:p w:rsidR="00FB5380" w:rsidRPr="00320C3F" w:rsidRDefault="00FB5380" w:rsidP="00FB5380">
      <w:pPr>
        <w:ind w:left="21"/>
        <w:jc w:val="center"/>
        <w:rPr>
          <w:rFonts w:ascii="宋体" w:hAnsi="宋体" w:cs="宋体"/>
          <w:sz w:val="20"/>
          <w:szCs w:val="20"/>
        </w:rPr>
      </w:pPr>
      <w:r w:rsidRPr="00320C3F">
        <w:rPr>
          <w:rFonts w:ascii="宋体" w:hAnsi="宋体" w:cs="宋体"/>
          <w:sz w:val="20"/>
          <w:szCs w:val="20"/>
        </w:rPr>
        <w:t>业 绩 要</w:t>
      </w:r>
      <w:r w:rsidRPr="00320C3F">
        <w:rPr>
          <w:rFonts w:ascii="宋体" w:hAnsi="宋体" w:cs="宋体"/>
          <w:spacing w:val="-44"/>
          <w:sz w:val="20"/>
          <w:szCs w:val="20"/>
        </w:rPr>
        <w:t xml:space="preserve"> </w:t>
      </w:r>
      <w:r w:rsidRPr="00320C3F">
        <w:rPr>
          <w:rFonts w:ascii="宋体" w:hAnsi="宋体" w:cs="宋体"/>
          <w:sz w:val="20"/>
          <w:szCs w:val="20"/>
        </w:rPr>
        <w:t>求</w:t>
      </w:r>
    </w:p>
    <w:p w:rsidR="00FB5380" w:rsidRPr="00320C3F" w:rsidRDefault="00FB5380" w:rsidP="00FB5380">
      <w:pPr>
        <w:spacing w:before="3"/>
        <w:rPr>
          <w:rFonts w:ascii="宋体" w:hAnsi="宋体" w:cs="宋体"/>
          <w:sz w:val="24"/>
          <w:szCs w:val="24"/>
        </w:rPr>
      </w:pPr>
    </w:p>
    <w:p w:rsidR="00FB5380" w:rsidRPr="00320C3F" w:rsidRDefault="00FB5380" w:rsidP="00FB5380">
      <w:pPr>
        <w:spacing w:line="20" w:lineRule="exact"/>
        <w:ind w:left="12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65" name="组合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66" name="Group 409"/>
                        <wpg:cNvGrpSpPr/>
                        <wpg:grpSpPr>
                          <a:xfrm>
                            <a:off x="6" y="6"/>
                            <a:ext cx="8832" cy="2"/>
                            <a:chOff x="6" y="6"/>
                            <a:chExt cx="8832" cy="2"/>
                          </a:xfrm>
                        </wpg:grpSpPr>
                        <wps:wsp>
                          <wps:cNvPr id="167" name="Freeform 410"/>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65"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">
                <v:group id="Group 409"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410"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oE8AA&#10;AADcAAAADwAAAGRycy9kb3ducmV2LnhtbERPzWoCMRC+F3yHMEJvNdGCldUoKhQKpYeqDzBsxuzi&#10;ZrKbRHd9+6YgeJuP73dWm8E14kYh1p41TCcKBHHpTc1Ww+n4+bYAEROywcYzabhThM169LLCwvie&#10;f+l2SFbkEI4FaqhSagspY1mRwzjxLXHmzj44TBkGK03APoe7Rs6UmkuHNeeGClvaV1ReDlen4dx1&#10;u/euCRim3z93jKrfWmW1fh0P2yWIREN6ih/uL5Pnzz/g/5l8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uoE8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FB5380" w:rsidRPr="00320C3F" w:rsidRDefault="00FB5380" w:rsidP="00FB5380">
      <w:pPr>
        <w:rPr>
          <w:rFonts w:ascii="宋体" w:hAnsi="宋体" w:cs="宋体"/>
          <w:sz w:val="20"/>
          <w:szCs w:val="20"/>
        </w:rPr>
      </w:pPr>
    </w:p>
    <w:p w:rsidR="00FB5380" w:rsidRPr="00320C3F" w:rsidRDefault="00FB5380" w:rsidP="00FB5380">
      <w:pPr>
        <w:spacing w:line="360" w:lineRule="auto"/>
        <w:ind w:leftChars="183" w:left="546" w:hanging="162"/>
        <w:rPr>
          <w:rFonts w:hint="eastAsia"/>
          <w:szCs w:val="21"/>
        </w:rPr>
      </w:pPr>
      <w:r w:rsidRPr="00320C3F">
        <w:rPr>
          <w:szCs w:val="21"/>
        </w:rPr>
        <w:t>近</w:t>
      </w:r>
      <w:r w:rsidRPr="00320C3F">
        <w:rPr>
          <w:rFonts w:hint="eastAsia"/>
          <w:szCs w:val="21"/>
          <w:u w:val="single"/>
        </w:rPr>
        <w:t>5</w:t>
      </w:r>
      <w:r w:rsidRPr="00320C3F">
        <w:rPr>
          <w:szCs w:val="21"/>
          <w:u w:val="single"/>
        </w:rPr>
        <w:t xml:space="preserve"> </w:t>
      </w:r>
      <w:r w:rsidRPr="00320C3F">
        <w:rPr>
          <w:szCs w:val="21"/>
        </w:rPr>
        <w:t>年内至少独立完成过</w:t>
      </w:r>
      <w:r w:rsidRPr="00320C3F">
        <w:rPr>
          <w:szCs w:val="21"/>
          <w:u w:val="single"/>
        </w:rPr>
        <w:t xml:space="preserve"> </w:t>
      </w:r>
      <w:r w:rsidRPr="00320C3F">
        <w:rPr>
          <w:rFonts w:hint="eastAsia"/>
          <w:szCs w:val="21"/>
          <w:u w:val="single"/>
        </w:rPr>
        <w:t>1</w:t>
      </w:r>
      <w:r w:rsidRPr="00320C3F">
        <w:rPr>
          <w:szCs w:val="21"/>
        </w:rPr>
        <w:t>项</w:t>
      </w:r>
      <w:r w:rsidRPr="00320C3F">
        <w:rPr>
          <w:rFonts w:hint="eastAsia"/>
          <w:szCs w:val="21"/>
        </w:rPr>
        <w:t>单个合同长度不小于</w:t>
      </w:r>
      <w:r w:rsidRPr="00320C3F">
        <w:rPr>
          <w:rFonts w:hint="eastAsia"/>
          <w:szCs w:val="21"/>
        </w:rPr>
        <w:t>10</w:t>
      </w:r>
      <w:r w:rsidRPr="00320C3F">
        <w:rPr>
          <w:rFonts w:hint="eastAsia"/>
          <w:szCs w:val="21"/>
        </w:rPr>
        <w:t>㎞以上（含</w:t>
      </w:r>
      <w:r w:rsidRPr="00320C3F">
        <w:rPr>
          <w:rFonts w:hint="eastAsia"/>
          <w:szCs w:val="21"/>
        </w:rPr>
        <w:t>10km</w:t>
      </w:r>
      <w:r w:rsidRPr="00320C3F">
        <w:rPr>
          <w:szCs w:val="21"/>
        </w:rPr>
        <w:t>）</w:t>
      </w:r>
      <w:r w:rsidRPr="00320C3F">
        <w:rPr>
          <w:szCs w:val="21"/>
        </w:rPr>
        <w:t xml:space="preserve">  </w:t>
      </w:r>
      <w:r w:rsidRPr="00320C3F">
        <w:rPr>
          <w:rFonts w:hint="eastAsia"/>
          <w:szCs w:val="21"/>
          <w:u w:val="single"/>
        </w:rPr>
        <w:t>一</w:t>
      </w:r>
      <w:r w:rsidRPr="00320C3F">
        <w:rPr>
          <w:szCs w:val="21"/>
          <w:u w:val="single"/>
        </w:rPr>
        <w:t xml:space="preserve">  </w:t>
      </w:r>
      <w:r w:rsidRPr="00320C3F">
        <w:rPr>
          <w:szCs w:val="21"/>
        </w:rPr>
        <w:t>级</w:t>
      </w:r>
      <w:r w:rsidRPr="00320C3F">
        <w:rPr>
          <w:rFonts w:hint="eastAsia"/>
          <w:szCs w:val="21"/>
        </w:rPr>
        <w:t>及以上</w:t>
      </w:r>
      <w:r w:rsidRPr="00320C3F">
        <w:rPr>
          <w:szCs w:val="21"/>
        </w:rPr>
        <w:t>公路</w:t>
      </w:r>
      <w:r w:rsidRPr="00320C3F">
        <w:rPr>
          <w:szCs w:val="21"/>
          <w:u w:val="single"/>
        </w:rPr>
        <w:t xml:space="preserve">  </w:t>
      </w:r>
      <w:r w:rsidRPr="00320C3F">
        <w:rPr>
          <w:rFonts w:hint="eastAsia"/>
          <w:szCs w:val="21"/>
          <w:u w:val="single"/>
        </w:rPr>
        <w:t>路基、路面、桥涵、安全设施及预埋管线</w:t>
      </w:r>
      <w:r w:rsidRPr="00320C3F">
        <w:rPr>
          <w:szCs w:val="21"/>
        </w:rPr>
        <w:t>工程的监理任务。</w:t>
      </w:r>
    </w:p>
    <w:p w:rsidR="00FB5380" w:rsidRPr="00320C3F" w:rsidRDefault="00FB5380" w:rsidP="00FB5380">
      <w:pPr>
        <w:spacing w:line="360" w:lineRule="auto"/>
        <w:ind w:leftChars="183" w:left="546" w:hanging="162"/>
        <w:rPr>
          <w:szCs w:val="21"/>
        </w:rPr>
      </w:pPr>
    </w:p>
    <w:p w:rsidR="00FB5380" w:rsidRPr="00320C3F" w:rsidRDefault="00FB5380" w:rsidP="00FB5380">
      <w:pPr>
        <w:ind w:rightChars="201" w:right="422"/>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spacing w:before="11"/>
        <w:rPr>
          <w:rFonts w:ascii="宋体" w:hAnsi="宋体" w:cs="宋体"/>
          <w:sz w:val="14"/>
          <w:szCs w:val="14"/>
        </w:rPr>
      </w:pPr>
    </w:p>
    <w:p w:rsidR="00FB5380" w:rsidRPr="00320C3F" w:rsidRDefault="00FB5380" w:rsidP="00FB5380">
      <w:pPr>
        <w:spacing w:line="20" w:lineRule="exact"/>
        <w:ind w:left="12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62" name="组合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63" name="Group 406"/>
                        <wpg:cNvGrpSpPr/>
                        <wpg:grpSpPr>
                          <a:xfrm>
                            <a:off x="6" y="6"/>
                            <a:ext cx="8832" cy="2"/>
                            <a:chOff x="6" y="6"/>
                            <a:chExt cx="8832" cy="2"/>
                          </a:xfrm>
                        </wpg:grpSpPr>
                        <wps:wsp>
                          <wps:cNvPr id="164" name="Freeform 407"/>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62"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FEqjZgsAwAA&#10;iAcAAA4AAAAAAAAAAAAAAAAALgIAAGRycy9lMm9Eb2MueG1sUEsBAi0AFAAGAAgAAAAhAB6euUfb&#10;AAAAAwEAAA8AAAAAAAAAAAAAAAAAhgUAAGRycy9kb3ducmV2LnhtbFBLBQYAAAAABAAEAPMAAACO&#10;BgAAAAA=&#10;">
                <v:group id="Group 406"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407"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2ZMAA&#10;AADcAAAADwAAAGRycy9kb3ducmV2LnhtbERP22oCMRB9L/QfwhT6VhNbEdkaRQVBkD54+YBhM2aX&#10;bia7Sequf28Kgm9zONeZLwfXiCuFWHvWMB4pEMSlNzVbDefT9mMGIiZkg41n0nCjCMvF68scC+N7&#10;PtD1mKzIIRwL1FCl1BZSxrIih3HkW+LMXXxwmDIMVpqAfQ53jfxUaiod1pwbKmxpU1H5e/xzGi5d&#10;t/7qmoBhvP+5YVT9yiqr9fvbsPoGkWhIT/HDvTN5/nQC/8/k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k2ZM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FB5380" w:rsidRPr="00320C3F" w:rsidRDefault="00FB5380" w:rsidP="00FB5380">
      <w:pPr>
        <w:rPr>
          <w:rFonts w:ascii="宋体" w:hAnsi="宋体" w:cs="宋体"/>
          <w:sz w:val="20"/>
          <w:szCs w:val="20"/>
        </w:rPr>
      </w:pPr>
    </w:p>
    <w:p w:rsidR="00FB5380" w:rsidRPr="00320C3F" w:rsidRDefault="00FB5380" w:rsidP="00FB5380">
      <w:pPr>
        <w:spacing w:line="326" w:lineRule="auto"/>
        <w:rPr>
          <w:rFonts w:ascii="宋体" w:hAnsi="宋体" w:cs="宋体"/>
          <w:sz w:val="17"/>
          <w:szCs w:val="17"/>
        </w:rPr>
        <w:sectPr w:rsidR="00FB5380" w:rsidRPr="00320C3F" w:rsidSect="00FB5380">
          <w:footerReference w:type="default" r:id="rId8"/>
          <w:pgSz w:w="11910" w:h="16840"/>
          <w:pgMar w:top="1140" w:right="1562" w:bottom="1260" w:left="1440" w:header="889" w:footer="1066" w:gutter="0"/>
          <w:cols w:space="720"/>
        </w:sectPr>
      </w:pPr>
    </w:p>
    <w:p w:rsidR="00FB5380" w:rsidRPr="00320C3F" w:rsidRDefault="00FB5380" w:rsidP="00FB5380">
      <w:pPr>
        <w:tabs>
          <w:tab w:val="left" w:pos="1189"/>
        </w:tabs>
        <w:spacing w:before="13"/>
        <w:ind w:left="143"/>
        <w:jc w:val="center"/>
        <w:rPr>
          <w:rFonts w:ascii="宋体" w:hAnsi="宋体" w:cs="宋体"/>
          <w:b/>
          <w:spacing w:val="-18"/>
          <w:w w:val="105"/>
          <w:sz w:val="28"/>
          <w:szCs w:val="28"/>
        </w:rPr>
      </w:pPr>
    </w:p>
    <w:p w:rsidR="00FB5380" w:rsidRPr="00320C3F" w:rsidRDefault="00FB5380" w:rsidP="00FB5380">
      <w:pPr>
        <w:tabs>
          <w:tab w:val="left" w:pos="1189"/>
        </w:tabs>
        <w:spacing w:before="13"/>
        <w:ind w:left="143"/>
        <w:jc w:val="center"/>
        <w:rPr>
          <w:rFonts w:ascii="宋体" w:hAnsi="宋体" w:cs="宋体"/>
          <w:b/>
          <w:sz w:val="28"/>
          <w:szCs w:val="28"/>
        </w:rPr>
      </w:pPr>
      <w:r w:rsidRPr="00320C3F">
        <w:rPr>
          <w:rFonts w:ascii="宋体" w:hAnsi="宋体" w:cs="宋体"/>
          <w:b/>
          <w:sz w:val="28"/>
          <w:szCs w:val="28"/>
        </w:rPr>
        <w:t>附录 3</w:t>
      </w:r>
      <w:r w:rsidRPr="00320C3F">
        <w:rPr>
          <w:rFonts w:ascii="宋体" w:hAnsi="宋体" w:cs="宋体"/>
          <w:b/>
          <w:sz w:val="28"/>
          <w:szCs w:val="28"/>
        </w:rPr>
        <w:tab/>
        <w:t>资格审查条件 （信誉最低要求）</w:t>
      </w:r>
    </w:p>
    <w:p w:rsidR="00FB5380" w:rsidRPr="00320C3F" w:rsidRDefault="00FB5380" w:rsidP="00FB5380">
      <w:pPr>
        <w:spacing w:before="6"/>
        <w:rPr>
          <w:rFonts w:ascii="宋体" w:hAnsi="宋体" w:cs="宋体"/>
          <w:sz w:val="20"/>
          <w:szCs w:val="20"/>
        </w:rPr>
      </w:pPr>
    </w:p>
    <w:p w:rsidR="00FB5380" w:rsidRPr="00320C3F" w:rsidRDefault="00FB5380" w:rsidP="00FB5380">
      <w:pPr>
        <w:spacing w:line="20" w:lineRule="exact"/>
        <w:ind w:left="24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56" name="组合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57" name="Group 400"/>
                        <wpg:cNvGrpSpPr/>
                        <wpg:grpSpPr>
                          <a:xfrm>
                            <a:off x="6" y="6"/>
                            <a:ext cx="8832" cy="2"/>
                            <a:chOff x="6" y="6"/>
                            <a:chExt cx="8832" cy="2"/>
                          </a:xfrm>
                        </wpg:grpSpPr>
                        <wps:wsp>
                          <wps:cNvPr id="158" name="Freeform 401"/>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56"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">
                <v:group id="Group 400"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01"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23MQA&#10;AADcAAAADwAAAGRycy9kb3ducmV2LnhtbESPQWvDMAyF74P+B6PCbqvdjY2S1S3doFAYO6ztDxCx&#10;6oTFcmJ7Tfrvp8NgN4n39N6n9XYKnbpSym1kC8uFAUVcR9eyt3A+7R9WoHJBdthFJgs3yrDdzO7W&#10;WLk48hddj8UrCeFcoYWmlL7SOtcNBcyL2BOLdokpYJE1ee0SjhIeOv1ozIsO2LI0NNjTe0P19/En&#10;WLgMw9vT0CVMy4/PG2Yz7rzx1t7Pp90rqEJT+Tf/XR+c4D8L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o9tzEAAAA3AAAAA8AAAAAAAAAAAAAAAAAmAIAAGRycy9k&#10;b3ducmV2LnhtbFBLBQYAAAAABAAEAPUAAACJAwAAAAA=&#10;" path="m,l8832,e" filled="f" strokeweight=".6pt">
                    <v:path arrowok="t" o:connecttype="custom" o:connectlocs="0,0;8832,0" o:connectangles="0,0"/>
                  </v:shape>
                </v:group>
                <w10:anchorlock/>
              </v:group>
            </w:pict>
          </mc:Fallback>
        </mc:AlternateContent>
      </w:r>
    </w:p>
    <w:p w:rsidR="00FB5380" w:rsidRPr="00320C3F" w:rsidRDefault="00FB5380" w:rsidP="00FB5380">
      <w:pPr>
        <w:spacing w:before="12"/>
        <w:rPr>
          <w:rFonts w:ascii="宋体" w:hAnsi="宋体" w:cs="宋体"/>
          <w:sz w:val="28"/>
          <w:szCs w:val="28"/>
        </w:rPr>
      </w:pPr>
      <w:r>
        <w:rPr>
          <w:rFonts w:ascii="宋体" w:hAnsi="宋体" w:cs="宋体"/>
          <w:noProof/>
          <w:sz w:val="20"/>
          <w:szCs w:val="20"/>
        </w:rPr>
        <mc:AlternateContent>
          <mc:Choice Requires="wps">
            <w:drawing>
              <wp:anchor distT="0" distB="0" distL="114300" distR="114300" simplePos="0" relativeHeight="251676672" behindDoc="0" locked="0" layoutInCell="1" allowOverlap="1">
                <wp:simplePos x="0" y="0"/>
                <wp:positionH relativeFrom="column">
                  <wp:posOffset>5765165</wp:posOffset>
                </wp:positionH>
                <wp:positionV relativeFrom="paragraph">
                  <wp:posOffset>-3810</wp:posOffset>
                </wp:positionV>
                <wp:extent cx="3810" cy="7171690"/>
                <wp:effectExtent l="0" t="0" r="34290" b="10160"/>
                <wp:wrapNone/>
                <wp:docPr id="155" name="直接箭头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16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55" o:spid="_x0000_s1026" type="#_x0000_t32" style="position:absolute;left:0;text-align:left;margin-left:453.95pt;margin-top:-.3pt;width:.3pt;height:564.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"/>
            </w:pict>
          </mc:Fallback>
        </mc:AlternateContent>
      </w:r>
      <w:r>
        <w:rPr>
          <w:rFonts w:ascii="宋体" w:hAnsi="宋体" w:cs="宋体"/>
          <w:noProof/>
          <w:sz w:val="20"/>
          <w:szCs w:val="20"/>
        </w:rPr>
        <mc:AlternateContent>
          <mc:Choice Requires="wps">
            <w:drawing>
              <wp:anchor distT="0" distB="0" distL="114300" distR="114300" simplePos="0" relativeHeight="251675648" behindDoc="0" locked="0" layoutInCell="1" allowOverlap="1">
                <wp:simplePos x="0" y="0"/>
                <wp:positionH relativeFrom="column">
                  <wp:posOffset>153035</wp:posOffset>
                </wp:positionH>
                <wp:positionV relativeFrom="paragraph">
                  <wp:posOffset>-3810</wp:posOffset>
                </wp:positionV>
                <wp:extent cx="3810" cy="7171690"/>
                <wp:effectExtent l="0" t="0" r="34290" b="10160"/>
                <wp:wrapNone/>
                <wp:docPr id="154" name="直接箭头连接符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16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54" o:spid="_x0000_s1026" type="#_x0000_t32" style="position:absolute;left:0;text-align:left;margin-left:12.05pt;margin-top:-.3pt;width:.3pt;height:564.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"/>
            </w:pict>
          </mc:Fallback>
        </mc:AlternateContent>
      </w:r>
    </w:p>
    <w:p w:rsidR="00FB5380" w:rsidRPr="00320C3F" w:rsidRDefault="00FB5380" w:rsidP="00FB5380">
      <w:pPr>
        <w:ind w:left="136"/>
        <w:jc w:val="center"/>
        <w:rPr>
          <w:rFonts w:ascii="宋体" w:hAnsi="宋体" w:cs="宋体"/>
          <w:szCs w:val="21"/>
        </w:rPr>
      </w:pPr>
      <w:r w:rsidRPr="00320C3F">
        <w:rPr>
          <w:rFonts w:ascii="宋体" w:hAnsi="宋体" w:cs="宋体"/>
          <w:w w:val="105"/>
          <w:szCs w:val="21"/>
        </w:rPr>
        <w:t>信 誉 要</w:t>
      </w:r>
      <w:r w:rsidRPr="00320C3F">
        <w:rPr>
          <w:rFonts w:ascii="宋体" w:hAnsi="宋体" w:cs="宋体"/>
          <w:spacing w:val="-41"/>
          <w:w w:val="105"/>
          <w:szCs w:val="21"/>
        </w:rPr>
        <w:t xml:space="preserve"> </w:t>
      </w:r>
      <w:r w:rsidRPr="00320C3F">
        <w:rPr>
          <w:rFonts w:ascii="宋体" w:hAnsi="宋体" w:cs="宋体"/>
          <w:w w:val="105"/>
          <w:szCs w:val="21"/>
        </w:rPr>
        <w:t>求</w:t>
      </w:r>
    </w:p>
    <w:p w:rsidR="00FB5380" w:rsidRPr="00320C3F" w:rsidRDefault="00FB5380" w:rsidP="00FB5380">
      <w:pPr>
        <w:spacing w:before="10"/>
        <w:rPr>
          <w:rFonts w:ascii="宋体" w:hAnsi="宋体" w:cs="宋体"/>
          <w:sz w:val="23"/>
          <w:szCs w:val="23"/>
        </w:rPr>
      </w:pPr>
    </w:p>
    <w:p w:rsidR="00FB5380" w:rsidRPr="00320C3F" w:rsidRDefault="00FB5380" w:rsidP="00FB5380">
      <w:pPr>
        <w:spacing w:line="20" w:lineRule="exact"/>
        <w:ind w:left="24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51" name="组合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52" name="Group 397"/>
                        <wpg:cNvGrpSpPr/>
                        <wpg:grpSpPr>
                          <a:xfrm>
                            <a:off x="6" y="6"/>
                            <a:ext cx="8832" cy="2"/>
                            <a:chOff x="6" y="6"/>
                            <a:chExt cx="8832" cy="2"/>
                          </a:xfrm>
                        </wpg:grpSpPr>
                        <wps:wsp>
                          <wps:cNvPr id="153" name="Freeform 398"/>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51"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P/0NOAsAwAA&#10;iAcAAA4AAAAAAAAAAAAAAAAALgIAAGRycy9lMm9Eb2MueG1sUEsBAi0AFAAGAAgAAAAhAB6euUfb&#10;AAAAAwEAAA8AAAAAAAAAAAAAAAAAhgUAAGRycy9kb3ducmV2LnhtbFBLBQYAAAAABAAEAPMAAACO&#10;BgAAAAA=&#10;">
                <v:group id="Group 397"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98"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krcAA&#10;AADcAAAADwAAAGRycy9kb3ducmV2LnhtbERPzWoCMRC+F/oOYQreaqLSIlujqCAI0kPVBxg2Y3bp&#10;ZrKbRHd9eyMUepuP73cWq8E14kYh1p41TMYKBHHpTc1Ww/m0e5+DiAnZYOOZNNwpwmr5+rLAwvie&#10;f+h2TFbkEI4FaqhSagspY1mRwzj2LXHmLj44TBkGK03APoe7Rk6V+pQOa84NFba0raj8PV6dhkvX&#10;bWZdEzBMDt93jKpfW2W1Hr0N6y8QiYb0L/5z702e/zGD5zP5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xkrc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spacing w:line="440" w:lineRule="exact"/>
        <w:ind w:leftChars="143" w:left="300"/>
        <w:rPr>
          <w:szCs w:val="21"/>
        </w:rPr>
      </w:pPr>
      <w:r w:rsidRPr="00320C3F">
        <w:rPr>
          <w:rFonts w:hint="eastAsia"/>
          <w:szCs w:val="21"/>
        </w:rPr>
        <w:t>1</w:t>
      </w:r>
      <w:r w:rsidRPr="00320C3F">
        <w:rPr>
          <w:szCs w:val="21"/>
        </w:rPr>
        <w:t>．投标人没有正受到责令停业的行政处罚或正处于财务被接管、冻结、破产的状态。</w:t>
      </w:r>
    </w:p>
    <w:p w:rsidR="00FB5380" w:rsidRPr="00320C3F" w:rsidRDefault="00FB5380" w:rsidP="00FB5380">
      <w:pPr>
        <w:spacing w:line="440" w:lineRule="exact"/>
        <w:ind w:firstLineChars="150" w:firstLine="315"/>
        <w:rPr>
          <w:szCs w:val="21"/>
        </w:rPr>
      </w:pPr>
      <w:r w:rsidRPr="00320C3F">
        <w:rPr>
          <w:rFonts w:hint="eastAsia"/>
          <w:szCs w:val="21"/>
        </w:rPr>
        <w:t>2</w:t>
      </w:r>
      <w:r w:rsidRPr="00320C3F">
        <w:rPr>
          <w:szCs w:val="21"/>
        </w:rPr>
        <w:t>．投标人没有正</w:t>
      </w:r>
      <w:r w:rsidRPr="00320C3F">
        <w:rPr>
          <w:rFonts w:hint="eastAsia"/>
          <w:szCs w:val="21"/>
        </w:rPr>
        <w:t>受</w:t>
      </w:r>
      <w:r w:rsidRPr="00320C3F">
        <w:rPr>
          <w:szCs w:val="21"/>
        </w:rPr>
        <w:t>到取消投标资格的行政处罚。</w:t>
      </w:r>
    </w:p>
    <w:p w:rsidR="00FB5380" w:rsidRPr="00320C3F" w:rsidRDefault="00FB5380" w:rsidP="00FB5380">
      <w:pPr>
        <w:spacing w:line="440" w:lineRule="exact"/>
        <w:ind w:leftChars="95" w:left="199" w:firstLineChars="100" w:firstLine="210"/>
        <w:rPr>
          <w:szCs w:val="21"/>
        </w:rPr>
      </w:pPr>
      <w:r w:rsidRPr="00320C3F">
        <w:rPr>
          <w:rFonts w:hint="eastAsia"/>
          <w:szCs w:val="21"/>
        </w:rPr>
        <w:t>3</w:t>
      </w:r>
      <w:r w:rsidRPr="00320C3F">
        <w:rPr>
          <w:szCs w:val="21"/>
        </w:rPr>
        <w:t>．投标人没有涉及正在诉讼的案件，或涉及正在诉讼的案件但经评标委员会认定不会</w:t>
      </w:r>
    </w:p>
    <w:p w:rsidR="00FB5380" w:rsidRPr="00320C3F" w:rsidRDefault="00FB5380" w:rsidP="00FB5380">
      <w:pPr>
        <w:spacing w:line="440" w:lineRule="exact"/>
        <w:ind w:leftChars="95" w:left="199" w:firstLineChars="100" w:firstLine="210"/>
        <w:rPr>
          <w:szCs w:val="21"/>
        </w:rPr>
      </w:pPr>
      <w:r w:rsidRPr="00320C3F">
        <w:rPr>
          <w:szCs w:val="21"/>
        </w:rPr>
        <w:t>对承担本</w:t>
      </w:r>
      <w:r w:rsidRPr="00320C3F">
        <w:rPr>
          <w:rFonts w:hint="eastAsia"/>
          <w:szCs w:val="21"/>
        </w:rPr>
        <w:t>工程</w:t>
      </w:r>
      <w:r w:rsidRPr="00320C3F">
        <w:rPr>
          <w:szCs w:val="21"/>
        </w:rPr>
        <w:t>造成重大影响。</w:t>
      </w:r>
    </w:p>
    <w:p w:rsidR="00FB5380" w:rsidRPr="00320C3F" w:rsidRDefault="00FB5380" w:rsidP="00FB5380">
      <w:pPr>
        <w:spacing w:line="440" w:lineRule="exact"/>
        <w:ind w:leftChars="95" w:left="199" w:firstLineChars="100" w:firstLine="210"/>
        <w:rPr>
          <w:szCs w:val="21"/>
        </w:rPr>
      </w:pPr>
      <w:r w:rsidRPr="00320C3F">
        <w:rPr>
          <w:rFonts w:hint="eastAsia"/>
          <w:szCs w:val="21"/>
        </w:rPr>
        <w:t>4</w:t>
      </w:r>
      <w:r w:rsidRPr="00320C3F">
        <w:rPr>
          <w:szCs w:val="21"/>
        </w:rPr>
        <w:t>．</w:t>
      </w:r>
      <w:r w:rsidRPr="00320C3F">
        <w:rPr>
          <w:rFonts w:hint="eastAsia"/>
          <w:szCs w:val="21"/>
        </w:rPr>
        <w:t>本次招标要求投标人必须按兵交发</w:t>
      </w:r>
      <w:r w:rsidRPr="00320C3F">
        <w:rPr>
          <w:rFonts w:hint="eastAsia"/>
          <w:szCs w:val="21"/>
        </w:rPr>
        <w:t>[2012]28</w:t>
      </w:r>
      <w:r w:rsidRPr="00320C3F">
        <w:rPr>
          <w:rFonts w:hint="eastAsia"/>
          <w:szCs w:val="21"/>
        </w:rPr>
        <w:t>号文</w:t>
      </w:r>
      <w:proofErr w:type="gramStart"/>
      <w:r w:rsidRPr="00320C3F">
        <w:rPr>
          <w:rFonts w:hint="eastAsia"/>
          <w:szCs w:val="21"/>
        </w:rPr>
        <w:t>《</w:t>
      </w:r>
      <w:proofErr w:type="gramEnd"/>
      <w:r w:rsidRPr="00320C3F">
        <w:rPr>
          <w:rFonts w:hint="eastAsia"/>
          <w:szCs w:val="21"/>
        </w:rPr>
        <w:t>兵团公路建设市场信用信息管理</w:t>
      </w:r>
    </w:p>
    <w:p w:rsidR="00FB5380" w:rsidRPr="00320C3F" w:rsidRDefault="00FB5380" w:rsidP="00FB5380">
      <w:pPr>
        <w:spacing w:line="440" w:lineRule="exact"/>
        <w:ind w:leftChars="95" w:left="199" w:firstLineChars="100" w:firstLine="210"/>
        <w:rPr>
          <w:szCs w:val="21"/>
        </w:rPr>
      </w:pPr>
      <w:r w:rsidRPr="00320C3F">
        <w:rPr>
          <w:rFonts w:hint="eastAsia"/>
          <w:szCs w:val="21"/>
        </w:rPr>
        <w:t>办法</w:t>
      </w:r>
      <w:proofErr w:type="gramStart"/>
      <w:r w:rsidRPr="00320C3F">
        <w:rPr>
          <w:rFonts w:hint="eastAsia"/>
          <w:szCs w:val="21"/>
        </w:rPr>
        <w:t>》</w:t>
      </w:r>
      <w:proofErr w:type="gramEnd"/>
      <w:r w:rsidRPr="00320C3F">
        <w:rPr>
          <w:rFonts w:hint="eastAsia"/>
          <w:szCs w:val="21"/>
        </w:rPr>
        <w:t>的规定完成备案，在兵团交通运输局网站上注册，并能在</w:t>
      </w:r>
      <w:proofErr w:type="gramStart"/>
      <w:r w:rsidRPr="00320C3F">
        <w:rPr>
          <w:rFonts w:hint="eastAsia"/>
          <w:szCs w:val="21"/>
        </w:rPr>
        <w:t>《</w:t>
      </w:r>
      <w:proofErr w:type="gramEnd"/>
      <w:r w:rsidRPr="00320C3F">
        <w:rPr>
          <w:rFonts w:hint="eastAsia"/>
          <w:szCs w:val="21"/>
        </w:rPr>
        <w:t>兵团公路建设市场信用</w:t>
      </w:r>
    </w:p>
    <w:p w:rsidR="00FB5380" w:rsidRPr="00320C3F" w:rsidRDefault="00FB5380" w:rsidP="00FB5380">
      <w:pPr>
        <w:spacing w:line="440" w:lineRule="exact"/>
        <w:ind w:leftChars="95" w:left="199" w:firstLineChars="100" w:firstLine="210"/>
        <w:rPr>
          <w:szCs w:val="21"/>
        </w:rPr>
      </w:pPr>
      <w:r w:rsidRPr="00320C3F">
        <w:rPr>
          <w:rFonts w:hint="eastAsia"/>
          <w:szCs w:val="21"/>
        </w:rPr>
        <w:t>信息系统</w:t>
      </w:r>
      <w:proofErr w:type="gramStart"/>
      <w:r w:rsidRPr="00320C3F">
        <w:rPr>
          <w:rFonts w:hint="eastAsia"/>
          <w:szCs w:val="21"/>
        </w:rPr>
        <w:t>》</w:t>
      </w:r>
      <w:proofErr w:type="gramEnd"/>
      <w:r w:rsidRPr="00320C3F">
        <w:rPr>
          <w:rFonts w:hint="eastAsia"/>
          <w:szCs w:val="21"/>
        </w:rPr>
        <w:t>的平台上查找到投标人的相关信息。</w:t>
      </w: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spacing w:before="11"/>
        <w:rPr>
          <w:rFonts w:ascii="宋体" w:hAnsi="宋体" w:cs="宋体"/>
          <w:sz w:val="14"/>
          <w:szCs w:val="14"/>
        </w:rPr>
      </w:pPr>
    </w:p>
    <w:p w:rsidR="00FB5380" w:rsidRPr="00320C3F" w:rsidRDefault="00FB5380" w:rsidP="00FB5380">
      <w:pPr>
        <w:spacing w:line="20" w:lineRule="exact"/>
        <w:ind w:left="241"/>
        <w:rPr>
          <w:rFonts w:ascii="宋体" w:hAnsi="宋体" w:cs="宋体"/>
          <w:sz w:val="2"/>
          <w:szCs w:val="2"/>
        </w:rPr>
      </w:pPr>
      <w:r>
        <w:rPr>
          <w:rFonts w:ascii="宋体" w:hAnsi="宋体" w:cs="宋体"/>
          <w:noProof/>
          <w:sz w:val="2"/>
          <w:szCs w:val="2"/>
        </w:rPr>
        <mc:AlternateContent>
          <mc:Choice Requires="wpg">
            <w:drawing>
              <wp:inline distT="0" distB="0" distL="0" distR="0">
                <wp:extent cx="5615940" cy="7620"/>
                <wp:effectExtent l="0" t="0" r="22860" b="11430"/>
                <wp:docPr id="148" name="组合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49" name="Group 394"/>
                        <wpg:cNvGrpSpPr/>
                        <wpg:grpSpPr>
                          <a:xfrm>
                            <a:off x="6" y="6"/>
                            <a:ext cx="8832" cy="2"/>
                            <a:chOff x="6" y="6"/>
                            <a:chExt cx="8832" cy="2"/>
                          </a:xfrm>
                        </wpg:grpSpPr>
                        <wps:wsp>
                          <wps:cNvPr id="150" name="Freeform 395"/>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48"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FdJX8EsAwAA&#10;iAcAAA4AAAAAAAAAAAAAAAAALgIAAGRycy9lMm9Eb2MueG1sUEsBAi0AFAAGAAgAAAAhAB6euUfb&#10;AAAAAwEAAA8AAAAAAAAAAAAAAAAAhgUAAGRycy9kb3ducmV2LnhtbFBLBQYAAAAABAAEAPMAAACO&#10;BgAAAAA=&#10;">
                <v:group id="Group 394"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395"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62sQA&#10;AADcAAAADwAAAGRycy9kb3ducmV2LnhtbESPQWvDMAyF74P+B6PCbqvdjY2S1S3doFAYO6ztDxCx&#10;6oTFcmJ7Tfrvp8NgN4n39N6n9XYKnbpSym1kC8uFAUVcR9eyt3A+7R9WoHJBdthFJgs3yrDdzO7W&#10;WLk48hddj8UrCeFcoYWmlL7SOtcNBcyL2BOLdokpYJE1ee0SjhIeOv1ozIsO2LI0NNjTe0P19/En&#10;WLgMw9vT0CVMy4/PG2Yz7rzx1t7Pp90rqEJT+Tf/XR+c4D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trEAAAA3AAAAA8AAAAAAAAAAAAAAAAAmAIAAGRycy9k&#10;b3ducmV2LnhtbFBLBQYAAAAABAAEAPUAAACJAwAAAAA=&#10;" path="m,l8832,e" filled="f" strokeweight=".6pt">
                    <v:path arrowok="t" o:connecttype="custom" o:connectlocs="0,0;8832,0" o:connectangles="0,0"/>
                  </v:shape>
                </v:group>
                <w10:anchorlock/>
              </v:group>
            </w:pict>
          </mc:Fallback>
        </mc:AlternateContent>
      </w: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spacing w:before="1"/>
        <w:rPr>
          <w:rFonts w:ascii="宋体" w:hAnsi="宋体" w:cs="宋体"/>
          <w:sz w:val="18"/>
          <w:szCs w:val="18"/>
        </w:rPr>
      </w:pPr>
    </w:p>
    <w:p w:rsidR="00FB5380" w:rsidRPr="00320C3F" w:rsidRDefault="00FB5380" w:rsidP="00FB5380">
      <w:pPr>
        <w:spacing w:line="20" w:lineRule="exact"/>
        <w:ind w:left="262"/>
        <w:rPr>
          <w:rFonts w:ascii="宋体" w:hAnsi="宋体" w:cs="宋体"/>
          <w:sz w:val="2"/>
          <w:szCs w:val="2"/>
        </w:rPr>
      </w:pPr>
    </w:p>
    <w:p w:rsidR="00FB5380" w:rsidRPr="00320C3F" w:rsidRDefault="00FB5380" w:rsidP="00FB5380">
      <w:pPr>
        <w:spacing w:line="249" w:lineRule="auto"/>
        <w:rPr>
          <w:rFonts w:ascii="宋体" w:hAnsi="宋体" w:cs="宋体"/>
          <w:sz w:val="17"/>
          <w:szCs w:val="17"/>
        </w:rPr>
        <w:sectPr w:rsidR="00FB5380" w:rsidRPr="00320C3F" w:rsidSect="00242CA5">
          <w:footerReference w:type="default" r:id="rId9"/>
          <w:pgSz w:w="11910" w:h="16840"/>
          <w:pgMar w:top="1140" w:right="1380" w:bottom="1260" w:left="1320" w:header="889" w:footer="1065" w:gutter="0"/>
          <w:cols w:space="720"/>
        </w:sectPr>
      </w:pPr>
    </w:p>
    <w:p w:rsidR="00FB5380" w:rsidRPr="00320C3F" w:rsidRDefault="00FB5380" w:rsidP="00FB5380">
      <w:pPr>
        <w:spacing w:before="6"/>
        <w:rPr>
          <w:rFonts w:ascii="宋体" w:hAnsi="宋体" w:cs="宋体"/>
          <w:sz w:val="28"/>
          <w:szCs w:val="28"/>
        </w:rPr>
      </w:pPr>
    </w:p>
    <w:p w:rsidR="00FB5380" w:rsidRPr="00320C3F" w:rsidRDefault="00FB5380" w:rsidP="00FB5380">
      <w:pPr>
        <w:tabs>
          <w:tab w:val="left" w:pos="1433"/>
        </w:tabs>
        <w:spacing w:before="13"/>
        <w:ind w:left="382" w:right="140"/>
        <w:jc w:val="center"/>
        <w:rPr>
          <w:rFonts w:ascii="宋体" w:hAnsi="宋体" w:cs="宋体"/>
          <w:b/>
          <w:sz w:val="27"/>
          <w:szCs w:val="27"/>
        </w:rPr>
      </w:pPr>
      <w:r w:rsidRPr="00320C3F">
        <w:rPr>
          <w:rFonts w:ascii="宋体" w:hAnsi="宋体" w:cs="宋体"/>
          <w:b/>
          <w:spacing w:val="-18"/>
          <w:sz w:val="28"/>
          <w:szCs w:val="28"/>
        </w:rPr>
        <w:t>附录</w:t>
      </w:r>
      <w:r w:rsidRPr="00320C3F">
        <w:rPr>
          <w:rFonts w:ascii="宋体" w:hAnsi="宋体" w:cs="宋体"/>
          <w:b/>
          <w:spacing w:val="-33"/>
          <w:sz w:val="28"/>
          <w:szCs w:val="28"/>
        </w:rPr>
        <w:t xml:space="preserve"> </w:t>
      </w:r>
      <w:r w:rsidRPr="00320C3F">
        <w:rPr>
          <w:rFonts w:ascii="Arial" w:eastAsia="Arial" w:hAnsi="Arial" w:cs="Arial"/>
          <w:b/>
          <w:sz w:val="26"/>
          <w:szCs w:val="26"/>
        </w:rPr>
        <w:t>4</w:t>
      </w:r>
      <w:r w:rsidRPr="00320C3F">
        <w:rPr>
          <w:rFonts w:ascii="Arial" w:eastAsia="Arial" w:hAnsi="Arial" w:cs="Arial"/>
          <w:b/>
          <w:sz w:val="26"/>
          <w:szCs w:val="26"/>
        </w:rPr>
        <w:tab/>
      </w:r>
      <w:r w:rsidRPr="00320C3F">
        <w:rPr>
          <w:rFonts w:ascii="宋体" w:hAnsi="宋体" w:cs="宋体"/>
          <w:b/>
          <w:spacing w:val="-22"/>
          <w:sz w:val="27"/>
          <w:szCs w:val="27"/>
        </w:rPr>
        <w:t>资格审查条件</w:t>
      </w:r>
      <w:r w:rsidRPr="00320C3F">
        <w:rPr>
          <w:rFonts w:ascii="宋体" w:hAnsi="宋体" w:cs="宋体" w:hint="eastAsia"/>
          <w:b/>
          <w:spacing w:val="-13"/>
          <w:sz w:val="27"/>
          <w:szCs w:val="27"/>
        </w:rPr>
        <w:t>（</w:t>
      </w:r>
      <w:r w:rsidRPr="00320C3F">
        <w:rPr>
          <w:rFonts w:ascii="宋体" w:hAnsi="宋体" w:cs="宋体"/>
          <w:b/>
          <w:spacing w:val="-13"/>
          <w:sz w:val="27"/>
          <w:szCs w:val="27"/>
        </w:rPr>
        <w:t>总监理工程师或驻地监理工程师最低要求</w:t>
      </w:r>
      <w:r w:rsidRPr="00320C3F">
        <w:rPr>
          <w:rFonts w:ascii="宋体" w:hAnsi="宋体" w:cs="宋体" w:hint="eastAsia"/>
          <w:b/>
          <w:spacing w:val="-13"/>
          <w:sz w:val="27"/>
          <w:szCs w:val="27"/>
        </w:rPr>
        <w:t>）</w:t>
      </w:r>
    </w:p>
    <w:p w:rsidR="00FB5380" w:rsidRPr="00320C3F" w:rsidRDefault="00FB5380" w:rsidP="00FB5380">
      <w:pPr>
        <w:spacing w:before="5"/>
        <w:rPr>
          <w:rFonts w:ascii="宋体" w:hAnsi="宋体" w:cs="宋体"/>
          <w:sz w:val="20"/>
          <w:szCs w:val="20"/>
        </w:rPr>
      </w:pPr>
    </w:p>
    <w:tbl>
      <w:tblPr>
        <w:tblW w:w="0" w:type="auto"/>
        <w:tblInd w:w="121" w:type="dxa"/>
        <w:tblLayout w:type="fixed"/>
        <w:tblCellMar>
          <w:left w:w="0" w:type="dxa"/>
          <w:right w:w="0" w:type="dxa"/>
        </w:tblCellMar>
        <w:tblLook w:val="0000" w:firstRow="0" w:lastRow="0" w:firstColumn="0" w:lastColumn="0" w:noHBand="0" w:noVBand="0"/>
      </w:tblPr>
      <w:tblGrid>
        <w:gridCol w:w="1308"/>
        <w:gridCol w:w="850"/>
        <w:gridCol w:w="3396"/>
        <w:gridCol w:w="2977"/>
      </w:tblGrid>
      <w:tr w:rsidR="00FB5380" w:rsidRPr="00320C3F" w:rsidTr="009B6510">
        <w:trPr>
          <w:trHeight w:hRule="exact" w:val="689"/>
        </w:trPr>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FB5380" w:rsidRPr="00320C3F" w:rsidRDefault="00FB5380" w:rsidP="009B6510">
            <w:pPr>
              <w:pStyle w:val="TableParagraph"/>
              <w:tabs>
                <w:tab w:val="left" w:pos="449"/>
              </w:tabs>
              <w:spacing w:before="136"/>
              <w:ind w:left="17"/>
              <w:jc w:val="center"/>
              <w:rPr>
                <w:sz w:val="21"/>
                <w:szCs w:val="21"/>
              </w:rPr>
            </w:pPr>
            <w:r w:rsidRPr="00320C3F">
              <w:rPr>
                <w:sz w:val="21"/>
                <w:szCs w:val="21"/>
              </w:rPr>
              <w:t>人</w:t>
            </w:r>
            <w:r w:rsidRPr="00320C3F">
              <w:rPr>
                <w:sz w:val="21"/>
                <w:szCs w:val="21"/>
              </w:rPr>
              <w:tab/>
              <w:t>员</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B5380" w:rsidRPr="00320C3F" w:rsidRDefault="00FB5380" w:rsidP="009B6510">
            <w:pPr>
              <w:pStyle w:val="TableParagraph"/>
              <w:tabs>
                <w:tab w:val="left" w:pos="883"/>
              </w:tabs>
              <w:spacing w:before="153"/>
              <w:jc w:val="center"/>
              <w:rPr>
                <w:sz w:val="20"/>
                <w:szCs w:val="20"/>
              </w:rPr>
            </w:pPr>
            <w:r w:rsidRPr="00320C3F">
              <w:rPr>
                <w:sz w:val="20"/>
                <w:szCs w:val="20"/>
              </w:rPr>
              <w:t>数量</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FB5380" w:rsidRPr="00320C3F" w:rsidRDefault="00FB5380" w:rsidP="009B6510">
            <w:pPr>
              <w:pStyle w:val="TableParagraph"/>
              <w:spacing w:before="148"/>
              <w:ind w:left="876"/>
              <w:rPr>
                <w:sz w:val="20"/>
                <w:szCs w:val="20"/>
              </w:rPr>
            </w:pPr>
            <w:r w:rsidRPr="00320C3F">
              <w:rPr>
                <w:sz w:val="20"/>
                <w:szCs w:val="20"/>
              </w:rPr>
              <w:t>资 格 要 求</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FB5380" w:rsidRPr="00320C3F" w:rsidRDefault="00FB5380" w:rsidP="009B6510">
            <w:pPr>
              <w:pStyle w:val="TableParagraph"/>
              <w:spacing w:before="148"/>
              <w:ind w:left="20"/>
              <w:jc w:val="center"/>
              <w:rPr>
                <w:sz w:val="20"/>
                <w:szCs w:val="20"/>
              </w:rPr>
            </w:pPr>
            <w:r w:rsidRPr="00320C3F">
              <w:rPr>
                <w:sz w:val="20"/>
                <w:szCs w:val="20"/>
              </w:rPr>
              <w:t>在岗要求</w:t>
            </w:r>
          </w:p>
        </w:tc>
      </w:tr>
      <w:tr w:rsidR="00FB5380" w:rsidRPr="00320C3F" w:rsidTr="009B6510">
        <w:trPr>
          <w:trHeight w:val="1992"/>
        </w:trPr>
        <w:tc>
          <w:tcPr>
            <w:tcW w:w="1308" w:type="dxa"/>
            <w:tcBorders>
              <w:top w:val="single" w:sz="4" w:space="0" w:color="000000"/>
              <w:left w:val="single" w:sz="4" w:space="0" w:color="000000"/>
              <w:bottom w:val="single" w:sz="4" w:space="0" w:color="auto"/>
              <w:right w:val="single" w:sz="4" w:space="0" w:color="000000"/>
            </w:tcBorders>
            <w:shd w:val="clear" w:color="auto" w:fill="auto"/>
            <w:vAlign w:val="center"/>
          </w:tcPr>
          <w:p w:rsidR="00FB5380" w:rsidRPr="00320C3F" w:rsidRDefault="00FB5380" w:rsidP="009B6510">
            <w:pPr>
              <w:pStyle w:val="TableParagraph"/>
              <w:ind w:left="6"/>
              <w:jc w:val="center"/>
              <w:rPr>
                <w:sz w:val="20"/>
                <w:szCs w:val="20"/>
              </w:rPr>
            </w:pPr>
            <w:r w:rsidRPr="00320C3F">
              <w:rPr>
                <w:sz w:val="20"/>
                <w:szCs w:val="20"/>
              </w:rPr>
              <w:t>总监理工程师</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FB5380" w:rsidRPr="00320C3F" w:rsidRDefault="00FB5380" w:rsidP="009B6510">
            <w:pPr>
              <w:jc w:val="center"/>
            </w:pPr>
            <w:r w:rsidRPr="00320C3F">
              <w:rPr>
                <w:rFonts w:hint="eastAsia"/>
              </w:rPr>
              <w:t>1</w:t>
            </w:r>
          </w:p>
        </w:tc>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rsidR="00FB5380" w:rsidRPr="00320C3F" w:rsidRDefault="00FB5380" w:rsidP="009B6510">
            <w:pPr>
              <w:jc w:val="center"/>
            </w:pPr>
            <w:r w:rsidRPr="00320C3F">
              <w:rPr>
                <w:rFonts w:ascii="宋体" w:hAnsi="宋体" w:cs="宋体" w:hint="eastAsia"/>
                <w:sz w:val="20"/>
                <w:szCs w:val="20"/>
              </w:rPr>
              <w:t>具有交通运输部公路工程监理工程师资格（道路桥梁专业），且已在投标人处进行岗位登记，具有道路桥梁相关专业高级职称，八年以上现场工程监理经验。近五年，担任过一项及以上同类工程监理负责人。</w:t>
            </w: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rsidR="00FB5380" w:rsidRPr="00320C3F" w:rsidRDefault="00FB5380" w:rsidP="009B6510">
            <w:pPr>
              <w:pStyle w:val="TableParagraph"/>
              <w:spacing w:before="171" w:line="312" w:lineRule="auto"/>
              <w:ind w:left="103" w:right="93"/>
              <w:jc w:val="center"/>
              <w:rPr>
                <w:sz w:val="20"/>
                <w:szCs w:val="20"/>
              </w:rPr>
            </w:pPr>
            <w:r w:rsidRPr="00320C3F">
              <w:rPr>
                <w:sz w:val="20"/>
                <w:szCs w:val="20"/>
              </w:rPr>
              <w:t>无在岗项目（ 指目前未在其他项目上任职，或虽在其他项目上任职但本项目中标后能够从该项目撤离）</w:t>
            </w:r>
          </w:p>
        </w:tc>
      </w:tr>
    </w:tbl>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r w:rsidRPr="00320C3F">
        <w:rPr>
          <w:rFonts w:ascii="宋体" w:hAnsi="宋体" w:cs="宋体" w:hint="eastAsia"/>
          <w:sz w:val="20"/>
          <w:szCs w:val="20"/>
        </w:rPr>
        <w:t>备注：1、本</w:t>
      </w:r>
      <w:proofErr w:type="gramStart"/>
      <w:r w:rsidRPr="00320C3F">
        <w:rPr>
          <w:rFonts w:ascii="宋体" w:hAnsi="宋体" w:cs="宋体" w:hint="eastAsia"/>
          <w:sz w:val="20"/>
          <w:szCs w:val="20"/>
        </w:rPr>
        <w:t>合同包拟投入</w:t>
      </w:r>
      <w:proofErr w:type="gramEnd"/>
      <w:r w:rsidRPr="00320C3F">
        <w:rPr>
          <w:rFonts w:ascii="宋体" w:hAnsi="宋体" w:cs="宋体" w:hint="eastAsia"/>
          <w:sz w:val="20"/>
          <w:szCs w:val="20"/>
        </w:rPr>
        <w:t>的项目人员的公路施工经历年限将依据投标人在资格审查表中表(七)所填写的以往项目的年限判定。</w:t>
      </w:r>
    </w:p>
    <w:p w:rsidR="00FB5380" w:rsidRPr="00320C3F" w:rsidRDefault="00FB5380" w:rsidP="00FB5380">
      <w:pPr>
        <w:rPr>
          <w:rFonts w:ascii="宋体" w:hAnsi="宋体" w:cs="宋体"/>
          <w:sz w:val="20"/>
          <w:szCs w:val="20"/>
        </w:rPr>
      </w:pPr>
      <w:r w:rsidRPr="00320C3F">
        <w:rPr>
          <w:rFonts w:ascii="宋体" w:hAnsi="宋体" w:cs="宋体" w:hint="eastAsia"/>
          <w:sz w:val="20"/>
          <w:szCs w:val="20"/>
        </w:rPr>
        <w:t>2、投标企业的总监理工程师必须按兵交发[2012]28号文《兵团公路建设市场信用信息管理办法》的规定完成备案，未备案的其投标将被否决。</w:t>
      </w: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FB5380" w:rsidRPr="00320C3F" w:rsidRDefault="00FB5380" w:rsidP="00FB5380">
      <w:pPr>
        <w:rPr>
          <w:rFonts w:ascii="宋体" w:hAnsi="宋体" w:cs="宋体"/>
          <w:sz w:val="20"/>
          <w:szCs w:val="20"/>
        </w:rPr>
      </w:pPr>
    </w:p>
    <w:p w:rsidR="009C459A" w:rsidRPr="00FB5380" w:rsidRDefault="009C459A" w:rsidP="009C459A">
      <w:pPr>
        <w:spacing w:line="374" w:lineRule="auto"/>
        <w:rPr>
          <w:color w:val="000000" w:themeColor="text1"/>
          <w:sz w:val="18"/>
        </w:rPr>
        <w:sectPr w:rsidR="009C459A" w:rsidRPr="00FB5380">
          <w:headerReference w:type="even" r:id="rId10"/>
          <w:footerReference w:type="even" r:id="rId11"/>
          <w:footerReference w:type="default" r:id="rId12"/>
          <w:pgSz w:w="11910" w:h="16850"/>
          <w:pgMar w:top="1480" w:right="1200" w:bottom="1080" w:left="1220" w:header="883" w:footer="884" w:gutter="0"/>
          <w:cols w:space="720"/>
        </w:sectPr>
      </w:pPr>
    </w:p>
    <w:p w:rsidR="009C459A" w:rsidRPr="009D622C" w:rsidRDefault="009C459A" w:rsidP="009C459A">
      <w:pPr>
        <w:jc w:val="center"/>
        <w:rPr>
          <w:rFonts w:ascii="黑体" w:eastAsia="黑体" w:hAnsi="黑体"/>
          <w:b/>
          <w:sz w:val="32"/>
          <w:szCs w:val="32"/>
        </w:rPr>
      </w:pPr>
      <w:proofErr w:type="gramStart"/>
      <w:r w:rsidRPr="009D622C">
        <w:rPr>
          <w:rFonts w:ascii="黑体" w:eastAsia="黑体" w:hAnsi="黑体" w:hint="eastAsia"/>
          <w:b/>
          <w:sz w:val="32"/>
          <w:szCs w:val="32"/>
        </w:rPr>
        <w:lastRenderedPageBreak/>
        <w:t>第三师图木</w:t>
      </w:r>
      <w:proofErr w:type="gramEnd"/>
      <w:r w:rsidRPr="009D622C">
        <w:rPr>
          <w:rFonts w:ascii="黑体" w:eastAsia="黑体" w:hAnsi="黑体" w:hint="eastAsia"/>
          <w:b/>
          <w:sz w:val="32"/>
          <w:szCs w:val="32"/>
        </w:rPr>
        <w:t>舒克市-飞机场公路改建工程</w:t>
      </w:r>
      <w:r w:rsidR="009D622C" w:rsidRPr="009D622C">
        <w:rPr>
          <w:rFonts w:ascii="黑体" w:eastAsia="黑体" w:hAnsi="黑体" w:hint="eastAsia"/>
          <w:b/>
          <w:sz w:val="32"/>
          <w:szCs w:val="32"/>
        </w:rPr>
        <w:t>监理</w:t>
      </w:r>
    </w:p>
    <w:p w:rsidR="009C459A" w:rsidRPr="009D622C" w:rsidRDefault="009C459A" w:rsidP="009D622C">
      <w:pPr>
        <w:pStyle w:val="a5"/>
        <w:spacing w:before="10"/>
        <w:ind w:firstLineChars="1346" w:firstLine="4324"/>
        <w:rPr>
          <w:color w:val="000000" w:themeColor="text1"/>
          <w:sz w:val="32"/>
          <w:szCs w:val="32"/>
        </w:rPr>
      </w:pPr>
      <w:r w:rsidRPr="009D622C">
        <w:rPr>
          <w:rFonts w:ascii="黑体" w:eastAsia="黑体" w:hAnsi="黑体" w:hint="eastAsia"/>
          <w:b/>
          <w:sz w:val="32"/>
          <w:szCs w:val="32"/>
        </w:rPr>
        <w:t>评标办法</w:t>
      </w:r>
    </w:p>
    <w:p w:rsidR="009D622C" w:rsidRPr="009D622C" w:rsidRDefault="009D622C" w:rsidP="009D622C">
      <w:pPr>
        <w:tabs>
          <w:tab w:val="left" w:pos="3029"/>
        </w:tabs>
        <w:spacing w:line="540" w:lineRule="exact"/>
        <w:ind w:right="275" w:firstLineChars="49" w:firstLine="148"/>
        <w:rPr>
          <w:rFonts w:ascii="黑体" w:eastAsia="黑体" w:hAnsi="黑体"/>
          <w:b/>
          <w:sz w:val="30"/>
          <w:szCs w:val="30"/>
        </w:rPr>
      </w:pPr>
      <w:r w:rsidRPr="009D622C">
        <w:rPr>
          <w:rFonts w:ascii="黑体" w:eastAsia="黑体" w:hAnsi="黑体"/>
          <w:b/>
          <w:sz w:val="30"/>
          <w:szCs w:val="30"/>
        </w:rPr>
        <w:t>评标办法</w:t>
      </w:r>
      <w:r w:rsidRPr="009D622C">
        <w:rPr>
          <w:rFonts w:ascii="黑体" w:eastAsia="黑体" w:hAnsi="黑体" w:hint="eastAsia"/>
          <w:b/>
          <w:sz w:val="30"/>
          <w:szCs w:val="30"/>
        </w:rPr>
        <w:t>：</w:t>
      </w:r>
      <w:r w:rsidRPr="009D622C">
        <w:rPr>
          <w:rFonts w:ascii="黑体" w:eastAsia="黑体" w:hAnsi="黑体"/>
          <w:b/>
          <w:sz w:val="30"/>
          <w:szCs w:val="30"/>
        </w:rPr>
        <w:t>综合评估法</w:t>
      </w:r>
    </w:p>
    <w:p w:rsidR="009D622C" w:rsidRPr="00320C3F" w:rsidRDefault="009D622C" w:rsidP="009D622C">
      <w:pPr>
        <w:spacing w:before="5"/>
        <w:rPr>
          <w:rFonts w:ascii="宋体" w:hAnsi="宋体" w:cs="宋体"/>
          <w:b/>
          <w:bCs/>
          <w:szCs w:val="21"/>
        </w:rPr>
      </w:pPr>
    </w:p>
    <w:tbl>
      <w:tblPr>
        <w:tblW w:w="0" w:type="auto"/>
        <w:tblInd w:w="114" w:type="dxa"/>
        <w:tblLayout w:type="fixed"/>
        <w:tblCellMar>
          <w:left w:w="0" w:type="dxa"/>
          <w:right w:w="0" w:type="dxa"/>
        </w:tblCellMar>
        <w:tblLook w:val="0000" w:firstRow="0" w:lastRow="0" w:firstColumn="0" w:lastColumn="0" w:noHBand="0" w:noVBand="0"/>
      </w:tblPr>
      <w:tblGrid>
        <w:gridCol w:w="732"/>
        <w:gridCol w:w="1262"/>
        <w:gridCol w:w="6904"/>
      </w:tblGrid>
      <w:tr w:rsidR="009D622C" w:rsidRPr="00320C3F" w:rsidTr="009B6510">
        <w:trPr>
          <w:trHeight w:hRule="exact" w:val="372"/>
        </w:trPr>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54"/>
              <w:jc w:val="center"/>
              <w:rPr>
                <w:sz w:val="21"/>
                <w:szCs w:val="21"/>
              </w:rPr>
            </w:pPr>
            <w:r w:rsidRPr="00320C3F">
              <w:rPr>
                <w:b/>
                <w:bCs/>
                <w:sz w:val="21"/>
                <w:szCs w:val="21"/>
              </w:rPr>
              <w:t>条款号</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54"/>
              <w:ind w:right="2"/>
              <w:jc w:val="center"/>
              <w:rPr>
                <w:sz w:val="21"/>
                <w:szCs w:val="21"/>
              </w:rPr>
            </w:pPr>
            <w:r w:rsidRPr="00320C3F">
              <w:rPr>
                <w:b/>
                <w:bCs/>
                <w:sz w:val="21"/>
                <w:szCs w:val="21"/>
              </w:rPr>
              <w:t>评审因素与评审标准</w:t>
            </w:r>
          </w:p>
        </w:tc>
      </w:tr>
      <w:tr w:rsidR="009D622C" w:rsidRPr="00320C3F" w:rsidTr="009B6510">
        <w:trPr>
          <w:trHeight w:hRule="exact" w:val="217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spacing w:before="7"/>
              <w:rPr>
                <w:b/>
                <w:bCs/>
                <w:sz w:val="17"/>
                <w:szCs w:val="17"/>
              </w:rPr>
            </w:pPr>
          </w:p>
          <w:p w:rsidR="009D622C" w:rsidRPr="00320C3F" w:rsidRDefault="009D622C" w:rsidP="009B6510">
            <w:pPr>
              <w:pStyle w:val="TableParagraph"/>
              <w:jc w:val="center"/>
              <w:rPr>
                <w:rFonts w:ascii="Times New Roman" w:eastAsia="Times New Roman" w:hAnsi="Times New Roman"/>
                <w:sz w:val="21"/>
                <w:szCs w:val="21"/>
              </w:rPr>
            </w:pPr>
            <w:r w:rsidRPr="00320C3F">
              <w:rPr>
                <w:rFonts w:ascii="Times New Roman"/>
                <w:sz w:val="21"/>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spacing w:before="170"/>
              <w:ind w:left="206"/>
              <w:rPr>
                <w:sz w:val="21"/>
                <w:szCs w:val="21"/>
              </w:rPr>
            </w:pPr>
            <w:r w:rsidRPr="00320C3F">
              <w:rPr>
                <w:sz w:val="21"/>
                <w:szCs w:val="21"/>
              </w:rPr>
              <w:t>评标方法</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54" w:line="314" w:lineRule="auto"/>
              <w:ind w:left="103" w:right="101" w:firstLine="420"/>
              <w:rPr>
                <w:sz w:val="21"/>
                <w:szCs w:val="21"/>
              </w:rPr>
            </w:pPr>
            <w:r w:rsidRPr="00320C3F">
              <w:rPr>
                <w:spacing w:val="-3"/>
                <w:sz w:val="21"/>
                <w:szCs w:val="21"/>
              </w:rPr>
              <w:t xml:space="preserve">经评审的投标价相等时，评标委员会依次按照以下优先顺序推荐中标 </w:t>
            </w:r>
            <w:r w:rsidRPr="00320C3F">
              <w:rPr>
                <w:sz w:val="21"/>
                <w:szCs w:val="21"/>
              </w:rPr>
              <w:t>候选人或确定中标人：</w:t>
            </w:r>
          </w:p>
          <w:p w:rsidR="009D622C" w:rsidRPr="00320C3F" w:rsidRDefault="009D622C" w:rsidP="009B6510">
            <w:pPr>
              <w:pStyle w:val="TableParagraph"/>
              <w:spacing w:before="20"/>
              <w:ind w:left="523"/>
              <w:rPr>
                <w:sz w:val="21"/>
                <w:szCs w:val="21"/>
              </w:rPr>
            </w:pPr>
            <w:r w:rsidRPr="00320C3F">
              <w:rPr>
                <w:sz w:val="21"/>
                <w:szCs w:val="21"/>
              </w:rPr>
              <w:t>（</w:t>
            </w:r>
            <w:r w:rsidRPr="00320C3F">
              <w:rPr>
                <w:rFonts w:ascii="Times New Roman" w:eastAsia="Times New Roman" w:hAnsi="Times New Roman"/>
                <w:sz w:val="21"/>
                <w:szCs w:val="21"/>
              </w:rPr>
              <w:t>1</w:t>
            </w:r>
            <w:r w:rsidRPr="00320C3F">
              <w:rPr>
                <w:sz w:val="21"/>
                <w:szCs w:val="21"/>
              </w:rPr>
              <w:t>）投标报价低的投标人优先；</w:t>
            </w:r>
          </w:p>
          <w:p w:rsidR="009D622C" w:rsidRPr="00320C3F" w:rsidRDefault="009D622C" w:rsidP="009B6510">
            <w:pPr>
              <w:pStyle w:val="TableParagraph"/>
              <w:spacing w:before="69" w:line="297" w:lineRule="auto"/>
              <w:ind w:left="103" w:right="108" w:firstLine="420"/>
              <w:rPr>
                <w:sz w:val="21"/>
                <w:szCs w:val="21"/>
              </w:rPr>
            </w:pPr>
            <w:r w:rsidRPr="00320C3F">
              <w:rPr>
                <w:sz w:val="21"/>
                <w:szCs w:val="21"/>
              </w:rPr>
              <w:t>（</w:t>
            </w:r>
            <w:r w:rsidRPr="00320C3F">
              <w:rPr>
                <w:rFonts w:ascii="Times New Roman" w:eastAsia="Times New Roman" w:hAnsi="Times New Roman"/>
                <w:sz w:val="21"/>
                <w:szCs w:val="21"/>
              </w:rPr>
              <w:t>2</w:t>
            </w:r>
            <w:r w:rsidRPr="00320C3F">
              <w:rPr>
                <w:sz w:val="21"/>
                <w:szCs w:val="21"/>
              </w:rPr>
              <w:t>）被</w:t>
            </w:r>
            <w:r w:rsidRPr="00320C3F">
              <w:rPr>
                <w:rFonts w:hint="eastAsia"/>
                <w:sz w:val="21"/>
                <w:szCs w:val="21"/>
                <w:u w:val="single"/>
              </w:rPr>
              <w:t xml:space="preserve"> 国家 </w:t>
            </w:r>
            <w:r w:rsidRPr="00320C3F">
              <w:rPr>
                <w:sz w:val="21"/>
                <w:szCs w:val="21"/>
              </w:rPr>
              <w:t>交通运输主管部门评为较高信用等级的投标人优先；</w:t>
            </w:r>
          </w:p>
          <w:p w:rsidR="009D622C" w:rsidRPr="00320C3F" w:rsidRDefault="009D622C" w:rsidP="009B6510">
            <w:pPr>
              <w:pStyle w:val="TableParagraph"/>
              <w:spacing w:before="34"/>
              <w:ind w:left="523"/>
              <w:rPr>
                <w:sz w:val="21"/>
                <w:szCs w:val="21"/>
              </w:rPr>
            </w:pPr>
            <w:r w:rsidRPr="00320C3F">
              <w:rPr>
                <w:sz w:val="21"/>
                <w:szCs w:val="21"/>
              </w:rPr>
              <w:t>（</w:t>
            </w:r>
            <w:r w:rsidRPr="00320C3F">
              <w:rPr>
                <w:rFonts w:ascii="Times New Roman" w:eastAsia="Times New Roman" w:hAnsi="Times New Roman"/>
                <w:sz w:val="21"/>
                <w:szCs w:val="21"/>
              </w:rPr>
              <w:t>3</w:t>
            </w:r>
            <w:r w:rsidRPr="00320C3F">
              <w:rPr>
                <w:sz w:val="21"/>
                <w:szCs w:val="21"/>
              </w:rPr>
              <w:t>）</w:t>
            </w:r>
            <w:r w:rsidRPr="00320C3F">
              <w:rPr>
                <w:rFonts w:ascii="Times New Roman" w:hAnsi="Times New Roman" w:hint="eastAsia"/>
                <w:sz w:val="21"/>
                <w:szCs w:val="21"/>
              </w:rPr>
              <w:t>商务和技术得分较高的投标人优先；</w:t>
            </w:r>
          </w:p>
          <w:p w:rsidR="009D622C" w:rsidRPr="00320C3F" w:rsidRDefault="009D622C" w:rsidP="009B6510">
            <w:pPr>
              <w:pStyle w:val="TableParagraph"/>
              <w:spacing w:before="34"/>
              <w:ind w:left="523"/>
              <w:rPr>
                <w:rFonts w:ascii="Times New Roman" w:eastAsia="Times New Roman" w:hAnsi="Times New Roman"/>
                <w:sz w:val="21"/>
                <w:szCs w:val="21"/>
              </w:rPr>
            </w:pPr>
            <w:r w:rsidRPr="00320C3F">
              <w:rPr>
                <w:sz w:val="21"/>
                <w:szCs w:val="21"/>
              </w:rPr>
              <w:t>（</w:t>
            </w:r>
            <w:r w:rsidRPr="00320C3F">
              <w:rPr>
                <w:rFonts w:ascii="Times New Roman" w:hAnsi="Times New Roman" w:hint="eastAsia"/>
                <w:sz w:val="21"/>
                <w:szCs w:val="21"/>
              </w:rPr>
              <w:t>4</w:t>
            </w:r>
            <w:r w:rsidRPr="00320C3F">
              <w:rPr>
                <w:sz w:val="21"/>
                <w:szCs w:val="21"/>
              </w:rPr>
              <w:t>）</w:t>
            </w:r>
            <w:r w:rsidRPr="00320C3F">
              <w:rPr>
                <w:rFonts w:ascii="Times New Roman" w:eastAsia="Times New Roman" w:hAnsi="Times New Roman"/>
                <w:sz w:val="21"/>
                <w:szCs w:val="21"/>
              </w:rPr>
              <w:t>……</w:t>
            </w:r>
          </w:p>
        </w:tc>
      </w:tr>
      <w:tr w:rsidR="009D622C" w:rsidRPr="00320C3F" w:rsidTr="009B6510">
        <w:trPr>
          <w:trHeight w:hRule="exact" w:val="715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rPr>
                <w:b/>
                <w:bCs/>
                <w:sz w:val="20"/>
                <w:szCs w:val="20"/>
              </w:rPr>
            </w:pPr>
          </w:p>
          <w:p w:rsidR="009D622C" w:rsidRPr="00320C3F" w:rsidRDefault="009D622C" w:rsidP="009B6510">
            <w:pPr>
              <w:pStyle w:val="TableParagraph"/>
              <w:spacing w:before="11"/>
              <w:rPr>
                <w:b/>
                <w:bCs/>
                <w:sz w:val="23"/>
                <w:szCs w:val="23"/>
              </w:rPr>
            </w:pPr>
          </w:p>
          <w:p w:rsidR="009D622C" w:rsidRPr="00320C3F" w:rsidRDefault="009D622C" w:rsidP="009B6510">
            <w:pPr>
              <w:pStyle w:val="TableParagraph"/>
              <w:ind w:left="148"/>
              <w:rPr>
                <w:rFonts w:ascii="Times New Roman" w:eastAsia="Times New Roman" w:hAnsi="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sz w:val="21"/>
                </w:rPr>
                <w:t>2.1.1</w:t>
              </w:r>
            </w:smartTag>
          </w:p>
          <w:p w:rsidR="009D622C" w:rsidRPr="00320C3F" w:rsidRDefault="009D622C" w:rsidP="009B6510">
            <w:pPr>
              <w:pStyle w:val="TableParagraph"/>
              <w:spacing w:before="118"/>
              <w:ind w:left="148"/>
              <w:rPr>
                <w:rFonts w:ascii="Times New Roman" w:eastAsia="Times New Roman" w:hAnsi="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sz w:val="21"/>
                </w:rPr>
                <w:t>2.1.3</w:t>
              </w:r>
            </w:smartTag>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rPr>
                <w:b/>
                <w:bCs/>
                <w:sz w:val="21"/>
                <w:szCs w:val="21"/>
              </w:rPr>
            </w:pPr>
          </w:p>
          <w:p w:rsidR="009D622C" w:rsidRPr="00320C3F" w:rsidRDefault="009D622C" w:rsidP="009B6510">
            <w:pPr>
              <w:pStyle w:val="TableParagraph"/>
              <w:spacing w:before="7"/>
              <w:rPr>
                <w:b/>
                <w:bCs/>
                <w:sz w:val="21"/>
                <w:szCs w:val="21"/>
              </w:rPr>
            </w:pPr>
          </w:p>
          <w:p w:rsidR="009D622C" w:rsidRPr="00320C3F" w:rsidRDefault="009D622C" w:rsidP="009B6510">
            <w:pPr>
              <w:pStyle w:val="TableParagraph"/>
              <w:spacing w:line="314" w:lineRule="auto"/>
              <w:ind w:left="206" w:right="201"/>
              <w:jc w:val="both"/>
              <w:rPr>
                <w:sz w:val="21"/>
                <w:szCs w:val="21"/>
              </w:rPr>
            </w:pPr>
            <w:r w:rsidRPr="00320C3F">
              <w:rPr>
                <w:spacing w:val="-1"/>
                <w:sz w:val="21"/>
                <w:szCs w:val="21"/>
              </w:rPr>
              <w:t>形式评审</w:t>
            </w:r>
            <w:r w:rsidRPr="00320C3F">
              <w:rPr>
                <w:sz w:val="21"/>
                <w:szCs w:val="21"/>
              </w:rPr>
              <w:t xml:space="preserve"> </w:t>
            </w:r>
            <w:r w:rsidRPr="00320C3F">
              <w:rPr>
                <w:spacing w:val="-1"/>
                <w:sz w:val="21"/>
                <w:szCs w:val="21"/>
              </w:rPr>
              <w:t>与响应性</w:t>
            </w:r>
            <w:r w:rsidRPr="00320C3F">
              <w:rPr>
                <w:sz w:val="21"/>
                <w:szCs w:val="21"/>
              </w:rPr>
              <w:t xml:space="preserve"> </w:t>
            </w:r>
            <w:r w:rsidRPr="00320C3F">
              <w:rPr>
                <w:spacing w:val="-1"/>
                <w:sz w:val="21"/>
                <w:szCs w:val="21"/>
              </w:rPr>
              <w:t>评审标准</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54"/>
              <w:ind w:left="526"/>
              <w:rPr>
                <w:sz w:val="21"/>
                <w:szCs w:val="21"/>
              </w:rPr>
            </w:pPr>
            <w:r w:rsidRPr="00320C3F">
              <w:rPr>
                <w:b/>
                <w:bCs/>
                <w:sz w:val="21"/>
                <w:szCs w:val="21"/>
              </w:rPr>
              <w:t>第一个信封（商务及技术文件）评审标准：</w:t>
            </w:r>
          </w:p>
          <w:p w:rsidR="009D622C" w:rsidRPr="00320C3F" w:rsidRDefault="009D622C" w:rsidP="009B6510">
            <w:pPr>
              <w:pStyle w:val="TableParagraph"/>
              <w:spacing w:before="85"/>
              <w:ind w:left="523"/>
              <w:rPr>
                <w:sz w:val="21"/>
                <w:szCs w:val="21"/>
              </w:rPr>
            </w:pPr>
            <w:r w:rsidRPr="00320C3F">
              <w:rPr>
                <w:spacing w:val="-3"/>
                <w:sz w:val="21"/>
                <w:szCs w:val="21"/>
              </w:rPr>
              <w:t>（</w:t>
            </w:r>
            <w:r w:rsidRPr="00320C3F">
              <w:rPr>
                <w:rFonts w:ascii="Times New Roman" w:eastAsia="Times New Roman" w:hAnsi="Times New Roman"/>
                <w:spacing w:val="-3"/>
                <w:sz w:val="21"/>
                <w:szCs w:val="21"/>
              </w:rPr>
              <w:t>1</w:t>
            </w:r>
            <w:r w:rsidRPr="00320C3F">
              <w:rPr>
                <w:spacing w:val="-3"/>
                <w:sz w:val="21"/>
                <w:szCs w:val="21"/>
              </w:rPr>
              <w:t>）投标文件按照招标文件规定的格式、内容填写，字迹清晰可辨</w:t>
            </w:r>
            <w:r w:rsidRPr="00320C3F">
              <w:rPr>
                <w:rFonts w:hint="eastAsia"/>
                <w:spacing w:val="-3"/>
                <w:sz w:val="21"/>
                <w:szCs w:val="21"/>
              </w:rPr>
              <w:t>；</w:t>
            </w:r>
          </w:p>
          <w:p w:rsidR="009D622C" w:rsidRPr="00320C3F" w:rsidRDefault="009D622C" w:rsidP="009B6510">
            <w:pPr>
              <w:pStyle w:val="TableParagraph"/>
              <w:spacing w:before="69" w:line="297" w:lineRule="auto"/>
              <w:ind w:left="103" w:right="101" w:firstLine="420"/>
              <w:jc w:val="both"/>
              <w:rPr>
                <w:sz w:val="21"/>
                <w:szCs w:val="21"/>
              </w:rPr>
            </w:pPr>
            <w:r w:rsidRPr="00320C3F">
              <w:rPr>
                <w:rFonts w:ascii="Times New Roman" w:eastAsia="Times New Roman" w:hAnsi="Times New Roman"/>
                <w:spacing w:val="-1"/>
                <w:sz w:val="21"/>
                <w:szCs w:val="21"/>
              </w:rPr>
              <w:t>a.</w:t>
            </w:r>
            <w:proofErr w:type="gramStart"/>
            <w:r w:rsidRPr="00320C3F">
              <w:rPr>
                <w:spacing w:val="-1"/>
                <w:sz w:val="21"/>
                <w:szCs w:val="21"/>
              </w:rPr>
              <w:t>投标函按招标文件</w:t>
            </w:r>
            <w:proofErr w:type="gramEnd"/>
            <w:r w:rsidRPr="00320C3F">
              <w:rPr>
                <w:spacing w:val="-1"/>
                <w:sz w:val="21"/>
                <w:szCs w:val="21"/>
              </w:rPr>
              <w:t>规定填报了项目名称、标段号、</w:t>
            </w:r>
            <w:proofErr w:type="gramStart"/>
            <w:r w:rsidRPr="00320C3F">
              <w:rPr>
                <w:spacing w:val="-1"/>
                <w:sz w:val="21"/>
                <w:szCs w:val="21"/>
              </w:rPr>
              <w:t>补遗书</w:t>
            </w:r>
            <w:proofErr w:type="gramEnd"/>
            <w:r w:rsidRPr="00320C3F">
              <w:rPr>
                <w:spacing w:val="-1"/>
                <w:sz w:val="21"/>
                <w:szCs w:val="21"/>
              </w:rPr>
              <w:t>编号（如</w:t>
            </w:r>
            <w:r w:rsidRPr="00320C3F">
              <w:rPr>
                <w:sz w:val="21"/>
                <w:szCs w:val="21"/>
              </w:rPr>
              <w:t xml:space="preserve"> </w:t>
            </w:r>
            <w:r w:rsidRPr="00320C3F">
              <w:rPr>
                <w:spacing w:val="-8"/>
                <w:sz w:val="21"/>
                <w:szCs w:val="21"/>
              </w:rPr>
              <w:t>有）、</w:t>
            </w:r>
            <w:r w:rsidRPr="00320C3F">
              <w:rPr>
                <w:rFonts w:hint="eastAsia"/>
                <w:spacing w:val="-8"/>
                <w:sz w:val="21"/>
                <w:szCs w:val="21"/>
              </w:rPr>
              <w:t>监理服务期限</w:t>
            </w:r>
            <w:r w:rsidRPr="00320C3F">
              <w:rPr>
                <w:spacing w:val="-8"/>
                <w:sz w:val="21"/>
                <w:szCs w:val="21"/>
              </w:rPr>
              <w:t>、工程质量要求及安全目标；</w:t>
            </w:r>
          </w:p>
          <w:p w:rsidR="009D622C" w:rsidRPr="00320C3F" w:rsidRDefault="009D622C" w:rsidP="009B6510">
            <w:pPr>
              <w:pStyle w:val="TableParagraph"/>
              <w:spacing w:before="35" w:line="297" w:lineRule="auto"/>
              <w:ind w:left="523" w:right="2007"/>
              <w:rPr>
                <w:sz w:val="21"/>
                <w:szCs w:val="21"/>
              </w:rPr>
            </w:pPr>
            <w:r w:rsidRPr="00320C3F">
              <w:rPr>
                <w:rFonts w:ascii="Times New Roman" w:eastAsia="Times New Roman" w:hAnsi="Times New Roman"/>
                <w:spacing w:val="-2"/>
                <w:sz w:val="21"/>
                <w:szCs w:val="21"/>
              </w:rPr>
              <w:t>b.</w:t>
            </w:r>
            <w:r w:rsidRPr="00320C3F">
              <w:rPr>
                <w:rFonts w:hint="eastAsia"/>
                <w:spacing w:val="-2"/>
                <w:sz w:val="21"/>
                <w:szCs w:val="21"/>
              </w:rPr>
              <w:t>投标文件组成齐全完整，内容均按规定填写</w:t>
            </w:r>
            <w:r w:rsidRPr="00320C3F">
              <w:rPr>
                <w:spacing w:val="-2"/>
                <w:sz w:val="21"/>
                <w:szCs w:val="21"/>
              </w:rPr>
              <w:t>；</w:t>
            </w:r>
          </w:p>
          <w:p w:rsidR="009D622C" w:rsidRPr="00320C3F" w:rsidRDefault="009D622C" w:rsidP="009B6510">
            <w:pPr>
              <w:pStyle w:val="TableParagraph"/>
              <w:spacing w:before="13" w:line="297" w:lineRule="auto"/>
              <w:ind w:left="103" w:right="105" w:firstLine="420"/>
              <w:jc w:val="both"/>
              <w:rPr>
                <w:sz w:val="21"/>
                <w:szCs w:val="21"/>
              </w:rPr>
            </w:pPr>
            <w:r w:rsidRPr="00320C3F">
              <w:rPr>
                <w:sz w:val="21"/>
                <w:szCs w:val="21"/>
              </w:rPr>
              <w:t>（</w:t>
            </w:r>
            <w:r w:rsidRPr="00320C3F">
              <w:rPr>
                <w:rFonts w:ascii="Times New Roman" w:eastAsia="Times New Roman" w:hAnsi="Times New Roman"/>
                <w:sz w:val="21"/>
                <w:szCs w:val="21"/>
              </w:rPr>
              <w:t>2</w:t>
            </w:r>
            <w:r w:rsidRPr="00320C3F">
              <w:rPr>
                <w:sz w:val="21"/>
                <w:szCs w:val="21"/>
              </w:rPr>
              <w:t>）投标文件上法定代表人或其委托代理人的签字、投标人的单位 章盖章齐全，符合招标文件规定。</w:t>
            </w:r>
          </w:p>
          <w:p w:rsidR="009D622C" w:rsidRPr="00320C3F" w:rsidRDefault="009D622C" w:rsidP="009B6510">
            <w:pPr>
              <w:pStyle w:val="TableParagraph"/>
              <w:spacing w:before="34" w:line="304" w:lineRule="auto"/>
              <w:ind w:left="103" w:right="101" w:firstLine="420"/>
              <w:jc w:val="both"/>
              <w:rPr>
                <w:sz w:val="21"/>
                <w:szCs w:val="21"/>
              </w:rPr>
            </w:pPr>
            <w:r w:rsidRPr="00320C3F">
              <w:rPr>
                <w:sz w:val="21"/>
                <w:szCs w:val="21"/>
              </w:rPr>
              <w:t>（</w:t>
            </w:r>
            <w:r w:rsidRPr="00320C3F">
              <w:rPr>
                <w:rFonts w:ascii="Times New Roman" w:eastAsia="Times New Roman" w:hAnsi="Times New Roman"/>
                <w:sz w:val="21"/>
                <w:szCs w:val="21"/>
              </w:rPr>
              <w:t>3</w:t>
            </w:r>
            <w:r w:rsidRPr="00320C3F">
              <w:rPr>
                <w:sz w:val="21"/>
                <w:szCs w:val="21"/>
              </w:rPr>
              <w:t xml:space="preserve">）与申请资格预审时比较，投标人发生合并、分立、破产等重大 </w:t>
            </w:r>
            <w:r w:rsidRPr="00320C3F">
              <w:rPr>
                <w:spacing w:val="-3"/>
                <w:sz w:val="21"/>
                <w:szCs w:val="21"/>
              </w:rPr>
              <w:t xml:space="preserve">变化的，仍具备资格预审文件规定的相应资格条件且其投标未影响招标公 </w:t>
            </w:r>
            <w:r w:rsidRPr="00320C3F">
              <w:rPr>
                <w:sz w:val="21"/>
                <w:szCs w:val="21"/>
              </w:rPr>
              <w:t>正性：</w:t>
            </w:r>
          </w:p>
          <w:p w:rsidR="009D622C" w:rsidRPr="00320C3F" w:rsidRDefault="009D622C" w:rsidP="009B6510">
            <w:pPr>
              <w:pStyle w:val="TableParagraph"/>
              <w:spacing w:before="28" w:line="297" w:lineRule="auto"/>
              <w:ind w:left="103" w:right="102" w:firstLine="420"/>
              <w:jc w:val="both"/>
              <w:rPr>
                <w:sz w:val="21"/>
                <w:szCs w:val="21"/>
              </w:rPr>
            </w:pPr>
            <w:r w:rsidRPr="00320C3F">
              <w:rPr>
                <w:rFonts w:ascii="Times New Roman" w:eastAsia="Times New Roman" w:hAnsi="Times New Roman"/>
                <w:spacing w:val="-1"/>
                <w:sz w:val="21"/>
                <w:szCs w:val="21"/>
              </w:rPr>
              <w:t>a.</w:t>
            </w:r>
            <w:r w:rsidRPr="00320C3F">
              <w:rPr>
                <w:spacing w:val="-1"/>
                <w:sz w:val="21"/>
                <w:szCs w:val="21"/>
              </w:rPr>
              <w:t>投标人应提供相关部门的合法批件及企业法人营业执照和资质证书</w:t>
            </w:r>
            <w:r w:rsidRPr="00320C3F">
              <w:rPr>
                <w:sz w:val="21"/>
                <w:szCs w:val="21"/>
              </w:rPr>
              <w:t xml:space="preserve"> 等证件的副本变更记录复印件；</w:t>
            </w:r>
          </w:p>
          <w:p w:rsidR="009D622C" w:rsidRPr="00320C3F" w:rsidRDefault="009D622C" w:rsidP="009B6510">
            <w:pPr>
              <w:pStyle w:val="TableParagraph"/>
              <w:spacing w:before="34" w:line="297" w:lineRule="auto"/>
              <w:ind w:left="103" w:right="101" w:firstLine="420"/>
              <w:jc w:val="both"/>
              <w:rPr>
                <w:sz w:val="21"/>
                <w:szCs w:val="21"/>
              </w:rPr>
            </w:pPr>
            <w:r w:rsidRPr="00320C3F">
              <w:rPr>
                <w:rFonts w:ascii="Times New Roman" w:eastAsia="Times New Roman" w:hAnsi="Times New Roman"/>
                <w:spacing w:val="-1"/>
                <w:sz w:val="21"/>
                <w:szCs w:val="21"/>
              </w:rPr>
              <w:t>b.</w:t>
            </w:r>
            <w:r w:rsidRPr="00320C3F">
              <w:rPr>
                <w:spacing w:val="-1"/>
                <w:sz w:val="21"/>
                <w:szCs w:val="21"/>
              </w:rPr>
              <w:t>投标人仍然满足资格预审文件中规定的资格预审条件最低要求（资</w:t>
            </w:r>
            <w:r w:rsidRPr="00320C3F">
              <w:rPr>
                <w:sz w:val="21"/>
                <w:szCs w:val="21"/>
              </w:rPr>
              <w:t xml:space="preserve"> </w:t>
            </w:r>
            <w:r w:rsidRPr="00320C3F">
              <w:rPr>
                <w:spacing w:val="-8"/>
                <w:sz w:val="21"/>
                <w:szCs w:val="21"/>
              </w:rPr>
              <w:t>质、业绩、人员、信誉、财务等）；</w:t>
            </w:r>
          </w:p>
          <w:p w:rsidR="009D622C" w:rsidRPr="00320C3F" w:rsidRDefault="009D622C" w:rsidP="009B6510">
            <w:pPr>
              <w:pStyle w:val="TableParagraph"/>
              <w:spacing w:before="34" w:line="297" w:lineRule="auto"/>
              <w:ind w:left="103" w:right="102" w:firstLine="420"/>
              <w:jc w:val="both"/>
              <w:rPr>
                <w:sz w:val="21"/>
                <w:szCs w:val="21"/>
              </w:rPr>
            </w:pPr>
            <w:r w:rsidRPr="00320C3F">
              <w:rPr>
                <w:rFonts w:ascii="Times New Roman" w:eastAsia="Times New Roman" w:hAnsi="Times New Roman"/>
                <w:spacing w:val="-1"/>
                <w:sz w:val="21"/>
                <w:szCs w:val="21"/>
              </w:rPr>
              <w:t>c.</w:t>
            </w:r>
            <w:r w:rsidRPr="00320C3F">
              <w:rPr>
                <w:spacing w:val="-1"/>
                <w:sz w:val="21"/>
                <w:szCs w:val="21"/>
              </w:rPr>
              <w:t>与所投标段的其他投标人不存在控股、管理关系或单位负责人为同</w:t>
            </w:r>
            <w:r w:rsidRPr="00320C3F">
              <w:rPr>
                <w:sz w:val="21"/>
                <w:szCs w:val="21"/>
              </w:rPr>
              <w:t xml:space="preserve"> 一人的情况；与招标人也不存在利害关系并可能影响招标公正性。</w:t>
            </w:r>
          </w:p>
          <w:p w:rsidR="009D622C" w:rsidRPr="00320C3F" w:rsidRDefault="009D622C" w:rsidP="009B6510">
            <w:pPr>
              <w:pStyle w:val="TableParagraph"/>
              <w:spacing w:before="34"/>
              <w:ind w:left="523"/>
              <w:rPr>
                <w:sz w:val="21"/>
                <w:szCs w:val="21"/>
              </w:rPr>
            </w:pPr>
            <w:r w:rsidRPr="00320C3F">
              <w:rPr>
                <w:sz w:val="21"/>
                <w:szCs w:val="21"/>
              </w:rPr>
              <w:t>（</w:t>
            </w:r>
            <w:r w:rsidRPr="00320C3F">
              <w:rPr>
                <w:rFonts w:ascii="Times New Roman" w:eastAsia="Times New Roman" w:hAnsi="Times New Roman"/>
                <w:sz w:val="21"/>
                <w:szCs w:val="21"/>
              </w:rPr>
              <w:t>4</w:t>
            </w:r>
            <w:r w:rsidRPr="00320C3F">
              <w:rPr>
                <w:sz w:val="21"/>
                <w:szCs w:val="21"/>
              </w:rPr>
              <w:t>）投标人按照招标文件的规定提供了投标保证金</w:t>
            </w:r>
            <w:r w:rsidRPr="00320C3F">
              <w:rPr>
                <w:rFonts w:hint="eastAsia"/>
                <w:sz w:val="21"/>
                <w:szCs w:val="21"/>
              </w:rPr>
              <w:t>；</w:t>
            </w:r>
          </w:p>
          <w:p w:rsidR="009D622C" w:rsidRPr="00320C3F" w:rsidRDefault="009D622C" w:rsidP="009B6510">
            <w:pPr>
              <w:pStyle w:val="TableParagraph"/>
              <w:spacing w:before="69" w:line="297" w:lineRule="auto"/>
              <w:ind w:left="103" w:right="105" w:firstLine="384"/>
              <w:jc w:val="both"/>
              <w:rPr>
                <w:sz w:val="21"/>
                <w:szCs w:val="21"/>
              </w:rPr>
            </w:pPr>
            <w:r w:rsidRPr="00320C3F">
              <w:rPr>
                <w:rFonts w:ascii="Times New Roman" w:eastAsia="Times New Roman" w:hAnsi="Times New Roman"/>
                <w:sz w:val="21"/>
                <w:szCs w:val="21"/>
              </w:rPr>
              <w:t>a.</w:t>
            </w:r>
            <w:r w:rsidRPr="00320C3F">
              <w:rPr>
                <w:sz w:val="21"/>
                <w:szCs w:val="21"/>
              </w:rPr>
              <w:t>投标保证金金额符合招标文件规定的金额，且投标保证金有效期不 少于投标有效期；</w:t>
            </w:r>
          </w:p>
          <w:p w:rsidR="009D622C" w:rsidRPr="00320C3F" w:rsidRDefault="009D622C" w:rsidP="009B6510">
            <w:pPr>
              <w:pStyle w:val="TableParagraph"/>
              <w:spacing w:before="34" w:line="297" w:lineRule="auto"/>
              <w:ind w:left="103" w:right="65" w:firstLine="420"/>
              <w:jc w:val="both"/>
              <w:rPr>
                <w:sz w:val="21"/>
                <w:szCs w:val="21"/>
              </w:rPr>
            </w:pPr>
          </w:p>
        </w:tc>
      </w:tr>
    </w:tbl>
    <w:p w:rsidR="009D622C" w:rsidRPr="00320C3F" w:rsidRDefault="009D622C" w:rsidP="009D622C">
      <w:pPr>
        <w:rPr>
          <w:rFonts w:ascii="宋体" w:hAnsi="宋体" w:cs="宋体"/>
          <w:sz w:val="44"/>
          <w:szCs w:val="44"/>
        </w:rPr>
      </w:pPr>
    </w:p>
    <w:p w:rsidR="009D622C" w:rsidRPr="00320C3F" w:rsidRDefault="009D622C" w:rsidP="009D622C">
      <w:pPr>
        <w:rPr>
          <w:rFonts w:ascii="宋体" w:hAnsi="宋体" w:cs="宋体"/>
          <w:sz w:val="20"/>
          <w:szCs w:val="20"/>
        </w:rPr>
      </w:pPr>
    </w:p>
    <w:p w:rsidR="009D622C" w:rsidRPr="00320C3F" w:rsidRDefault="009D622C" w:rsidP="009D622C">
      <w:pPr>
        <w:rPr>
          <w:rFonts w:ascii="宋体" w:hAnsi="宋体" w:cs="宋体"/>
          <w:sz w:val="20"/>
          <w:szCs w:val="20"/>
        </w:rPr>
      </w:pPr>
    </w:p>
    <w:p w:rsidR="009D622C" w:rsidRPr="00320C3F" w:rsidRDefault="009D622C" w:rsidP="009D622C">
      <w:pPr>
        <w:rPr>
          <w:rFonts w:ascii="宋体" w:hAnsi="宋体" w:cs="宋体"/>
          <w:sz w:val="20"/>
          <w:szCs w:val="20"/>
        </w:rPr>
      </w:pPr>
    </w:p>
    <w:p w:rsidR="009D622C" w:rsidRPr="00320C3F" w:rsidRDefault="009D622C" w:rsidP="009D622C">
      <w:pPr>
        <w:spacing w:before="1"/>
        <w:rPr>
          <w:rFonts w:ascii="宋体" w:hAnsi="宋体" w:cs="宋体"/>
          <w:sz w:val="16"/>
          <w:szCs w:val="16"/>
        </w:rPr>
      </w:pPr>
    </w:p>
    <w:p w:rsidR="009D622C" w:rsidRPr="00320C3F" w:rsidRDefault="009D622C" w:rsidP="009D622C">
      <w:pPr>
        <w:spacing w:line="20" w:lineRule="exact"/>
        <w:ind w:left="218"/>
        <w:rPr>
          <w:rFonts w:ascii="宋体" w:hAnsi="宋体" w:cs="宋体"/>
          <w:sz w:val="2"/>
          <w:szCs w:val="2"/>
        </w:rPr>
      </w:pPr>
      <w:r>
        <w:rPr>
          <w:rFonts w:ascii="宋体" w:hAnsi="宋体" w:cs="宋体"/>
          <w:noProof/>
          <w:sz w:val="2"/>
          <w:szCs w:val="2"/>
        </w:rPr>
        <mc:AlternateContent>
          <mc:Choice Requires="wpg">
            <w:drawing>
              <wp:inline distT="0" distB="0" distL="0" distR="0">
                <wp:extent cx="1838325" cy="7620"/>
                <wp:effectExtent l="0" t="0" r="9525" b="11430"/>
                <wp:docPr id="118" name="组合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8325" cy="7620"/>
                          <a:chOff x="0" y="0"/>
                          <a:chExt cx="2895" cy="12"/>
                        </a:xfrm>
                      </wpg:grpSpPr>
                      <wpg:grpSp>
                        <wpg:cNvPr id="119" name="Group 304"/>
                        <wpg:cNvGrpSpPr/>
                        <wpg:grpSpPr>
                          <a:xfrm>
                            <a:off x="6" y="6"/>
                            <a:ext cx="2883" cy="2"/>
                            <a:chOff x="6" y="6"/>
                            <a:chExt cx="2883" cy="2"/>
                          </a:xfrm>
                        </wpg:grpSpPr>
                        <wps:wsp>
                          <wps:cNvPr id="120" name="Freeform 305"/>
                          <wps:cNvSpPr/>
                          <wps:spPr bwMode="auto">
                            <a:xfrm>
                              <a:off x="6" y="6"/>
                              <a:ext cx="2883" cy="2"/>
                            </a:xfrm>
                            <a:custGeom>
                              <a:avLst/>
                              <a:gdLst>
                                <a:gd name="T0" fmla="+- 0 6 6"/>
                                <a:gd name="T1" fmla="*/ T0 w 2883"/>
                                <a:gd name="T2" fmla="+- 0 2888 6"/>
                                <a:gd name="T3" fmla="*/ T2 w 2883"/>
                              </a:gdLst>
                              <a:ahLst/>
                              <a:cxnLst>
                                <a:cxn ang="0">
                                  <a:pos x="T1" y="0"/>
                                </a:cxn>
                                <a:cxn ang="0">
                                  <a:pos x="T3" y="0"/>
                                </a:cxn>
                              </a:cxnLst>
                              <a:rect l="0" t="0" r="r" b="b"/>
                              <a:pathLst>
                                <a:path w="2883">
                                  <a:moveTo>
                                    <a:pt x="0" y="0"/>
                                  </a:moveTo>
                                  <a:lnTo>
                                    <a:pt x="288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18" o:spid="_x0000_s1026" style="width:144.75pt;height:.6pt;mso-position-horizontal-relative:char;mso-position-vertical-relative:line" coordsize="28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">
                <v:group id="Group 304" o:spid="_x0000_s1027" style="position:absolute;left:6;top:6;width:2883;height:2" coordorigin="6,6" coordsize="2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305" o:spid="_x0000_s1028" style="position:absolute;left:6;top:6;width:2883;height:2;visibility:visible;mso-wrap-style:square;v-text-anchor:top" coordsize="2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EAcQA&#10;AADcAAAADwAAAGRycy9kb3ducmV2LnhtbESPQWvCQBCF7wX/wzKCl6KbplBKdBWRKkIPbVU8D9kx&#10;CWZnw+5q4r/vHAq9zfDevPfNYjW4Vt0pxMazgZdZBoq49LbhysDpuJ2+g4oJ2WLrmQw8KMJqOXpa&#10;YGF9zz90P6RKSQjHAg3UKXWF1rGsyWGc+Y5YtIsPDpOsodI2YC/hrtV5lr1phw1LQ40dbWoqr4eb&#10;M/DhTq/fu9CHZ5t/YXt+5J9l2BkzGQ/rOahEQ/o3/13vreDn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nRAHEAAAA3AAAAA8AAAAAAAAAAAAAAAAAmAIAAGRycy9k&#10;b3ducmV2LnhtbFBLBQYAAAAABAAEAPUAAACJAwAAAAA=&#10;" path="m,l2882,e" filled="f" strokeweight=".6pt">
                    <v:path arrowok="t" o:connecttype="custom" o:connectlocs="0,0;2882,0" o:connectangles="0,0"/>
                  </v:shape>
                </v:group>
                <w10:anchorlock/>
              </v:group>
            </w:pict>
          </mc:Fallback>
        </mc:AlternateContent>
      </w:r>
    </w:p>
    <w:p w:rsidR="009D622C" w:rsidRPr="00320C3F" w:rsidRDefault="009D622C" w:rsidP="009D622C">
      <w:pPr>
        <w:spacing w:line="326" w:lineRule="auto"/>
        <w:rPr>
          <w:rFonts w:ascii="宋体" w:hAnsi="宋体" w:cs="宋体"/>
          <w:sz w:val="17"/>
          <w:szCs w:val="17"/>
        </w:rPr>
        <w:sectPr w:rsidR="009D622C" w:rsidRPr="00320C3F" w:rsidSect="009D622C">
          <w:pgSz w:w="11910" w:h="16840"/>
          <w:pgMar w:top="1580" w:right="1260" w:bottom="280" w:left="1420" w:header="720" w:footer="720" w:gutter="0"/>
          <w:cols w:space="720"/>
        </w:sectPr>
      </w:pPr>
    </w:p>
    <w:p w:rsidR="009D622C" w:rsidRPr="00320C3F" w:rsidRDefault="009D622C" w:rsidP="009D622C">
      <w:pPr>
        <w:spacing w:before="38"/>
        <w:ind w:right="270"/>
        <w:jc w:val="right"/>
        <w:rPr>
          <w:rFonts w:ascii="宋体" w:hAnsi="宋体" w:cs="宋体"/>
          <w:sz w:val="20"/>
          <w:szCs w:val="20"/>
        </w:rPr>
      </w:pPr>
      <w:r w:rsidRPr="00320C3F">
        <w:rPr>
          <w:rFonts w:ascii="宋体" w:hAnsi="宋体" w:cs="宋体"/>
          <w:w w:val="105"/>
          <w:sz w:val="20"/>
          <w:szCs w:val="20"/>
        </w:rPr>
        <w:lastRenderedPageBreak/>
        <w:t>续上表</w:t>
      </w:r>
    </w:p>
    <w:tbl>
      <w:tblPr>
        <w:tblpPr w:leftFromText="180" w:rightFromText="180" w:vertAnchor="text" w:horzAnchor="margin" w:tblpY="479"/>
        <w:tblW w:w="0" w:type="auto"/>
        <w:tblLayout w:type="fixed"/>
        <w:tblCellMar>
          <w:left w:w="0" w:type="dxa"/>
          <w:right w:w="0" w:type="dxa"/>
        </w:tblCellMar>
        <w:tblLook w:val="0000" w:firstRow="0" w:lastRow="0" w:firstColumn="0" w:lastColumn="0" w:noHBand="0" w:noVBand="0"/>
      </w:tblPr>
      <w:tblGrid>
        <w:gridCol w:w="989"/>
        <w:gridCol w:w="1279"/>
        <w:gridCol w:w="6624"/>
      </w:tblGrid>
      <w:tr w:rsidR="009D622C" w:rsidRPr="006056AC" w:rsidTr="00BA3103">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22C" w:rsidRPr="006056AC" w:rsidRDefault="009D622C" w:rsidP="00BA3103">
            <w:pPr>
              <w:pStyle w:val="TableParagraph"/>
              <w:spacing w:before="90"/>
              <w:ind w:left="8"/>
              <w:jc w:val="center"/>
              <w:rPr>
                <w:sz w:val="20"/>
                <w:szCs w:val="20"/>
              </w:rPr>
            </w:pPr>
            <w:r w:rsidRPr="006056AC">
              <w:rPr>
                <w:color w:val="010101"/>
                <w:sz w:val="20"/>
                <w:szCs w:val="20"/>
              </w:rPr>
              <w:t>条款号</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9D622C" w:rsidRPr="006056AC" w:rsidRDefault="009D622C" w:rsidP="00BA3103">
            <w:pPr>
              <w:pStyle w:val="TableParagraph"/>
              <w:spacing w:before="90"/>
              <w:ind w:right="19"/>
              <w:jc w:val="center"/>
              <w:rPr>
                <w:sz w:val="20"/>
                <w:szCs w:val="20"/>
              </w:rPr>
            </w:pPr>
            <w:r w:rsidRPr="006056AC">
              <w:rPr>
                <w:color w:val="010101"/>
                <w:sz w:val="20"/>
                <w:szCs w:val="20"/>
              </w:rPr>
              <w:t>评审因</w:t>
            </w:r>
            <w:r w:rsidRPr="006056AC">
              <w:rPr>
                <w:color w:val="16161C"/>
                <w:sz w:val="20"/>
                <w:szCs w:val="20"/>
              </w:rPr>
              <w:t>素</w:t>
            </w:r>
            <w:r w:rsidRPr="006056AC">
              <w:rPr>
                <w:color w:val="010101"/>
                <w:sz w:val="20"/>
                <w:szCs w:val="20"/>
              </w:rPr>
              <w:t>与评审标准</w:t>
            </w:r>
          </w:p>
        </w:tc>
      </w:tr>
      <w:tr w:rsidR="009D622C" w:rsidRPr="006056AC" w:rsidTr="00BA3103">
        <w:trPr>
          <w:trHeight w:hRule="exact" w:val="400"/>
        </w:trPr>
        <w:tc>
          <w:tcPr>
            <w:tcW w:w="989" w:type="dxa"/>
            <w:tcBorders>
              <w:top w:val="single" w:sz="4" w:space="0" w:color="000000"/>
              <w:left w:val="single" w:sz="4" w:space="0" w:color="000000"/>
              <w:bottom w:val="nil"/>
              <w:right w:val="single" w:sz="4" w:space="0" w:color="000000"/>
            </w:tcBorders>
            <w:shd w:val="clear" w:color="auto" w:fill="auto"/>
          </w:tcPr>
          <w:p w:rsidR="009D622C" w:rsidRDefault="009D622C" w:rsidP="00BA3103"/>
        </w:tc>
        <w:tc>
          <w:tcPr>
            <w:tcW w:w="1279" w:type="dxa"/>
            <w:tcBorders>
              <w:top w:val="single" w:sz="4" w:space="0" w:color="000000"/>
              <w:left w:val="single" w:sz="4" w:space="0" w:color="000000"/>
              <w:bottom w:val="nil"/>
              <w:right w:val="single" w:sz="4" w:space="0" w:color="000000"/>
            </w:tcBorders>
            <w:shd w:val="clear" w:color="auto" w:fill="auto"/>
          </w:tcPr>
          <w:p w:rsidR="009D622C" w:rsidRDefault="009D622C" w:rsidP="00BA3103"/>
        </w:tc>
        <w:tc>
          <w:tcPr>
            <w:tcW w:w="6624" w:type="dxa"/>
            <w:tcBorders>
              <w:top w:val="single" w:sz="4" w:space="0" w:color="000000"/>
              <w:left w:val="single" w:sz="4" w:space="0" w:color="000000"/>
              <w:bottom w:val="nil"/>
              <w:right w:val="single" w:sz="4" w:space="0" w:color="000000"/>
            </w:tcBorders>
            <w:shd w:val="clear" w:color="auto" w:fill="auto"/>
          </w:tcPr>
          <w:p w:rsidR="009D622C" w:rsidRPr="00E75E55" w:rsidRDefault="009D622C" w:rsidP="00BA3103">
            <w:pPr>
              <w:pStyle w:val="TableParagraph"/>
              <w:spacing w:before="52"/>
              <w:ind w:right="99"/>
              <w:jc w:val="right"/>
              <w:rPr>
                <w:sz w:val="21"/>
                <w:szCs w:val="21"/>
              </w:rPr>
            </w:pPr>
            <w:r w:rsidRPr="00E75E55">
              <w:rPr>
                <w:rFonts w:ascii="Times New Roman" w:eastAsia="Times New Roman" w:hAnsi="Times New Roman"/>
                <w:color w:val="010101"/>
                <w:sz w:val="21"/>
                <w:szCs w:val="21"/>
              </w:rPr>
              <w:t>b</w:t>
            </w:r>
            <w:r w:rsidRPr="00E75E55">
              <w:rPr>
                <w:rFonts w:ascii="Times New Roman" w:hAnsi="Times New Roman" w:hint="eastAsia"/>
                <w:color w:val="16161C"/>
                <w:sz w:val="21"/>
                <w:szCs w:val="21"/>
              </w:rPr>
              <w:t>.</w:t>
            </w:r>
            <w:r w:rsidRPr="00E75E55">
              <w:rPr>
                <w:color w:val="16161C"/>
                <w:sz w:val="21"/>
                <w:szCs w:val="21"/>
              </w:rPr>
              <w:t>若投标保证</w:t>
            </w:r>
            <w:r w:rsidRPr="00E75E55">
              <w:rPr>
                <w:color w:val="3B3D44"/>
                <w:sz w:val="21"/>
                <w:szCs w:val="21"/>
              </w:rPr>
              <w:t>金采</w:t>
            </w:r>
            <w:r w:rsidRPr="00E75E55">
              <w:rPr>
                <w:color w:val="16161C"/>
                <w:sz w:val="21"/>
                <w:szCs w:val="21"/>
              </w:rPr>
              <w:t>用现金或支票</w:t>
            </w:r>
            <w:r w:rsidRPr="00E75E55">
              <w:rPr>
                <w:color w:val="3B3D44"/>
                <w:sz w:val="21"/>
                <w:szCs w:val="21"/>
              </w:rPr>
              <w:t>形</w:t>
            </w:r>
            <w:r w:rsidRPr="00E75E55">
              <w:rPr>
                <w:color w:val="16161C"/>
                <w:sz w:val="21"/>
                <w:szCs w:val="21"/>
              </w:rPr>
              <w:t>式提交，投标人应在递交投</w:t>
            </w:r>
            <w:r w:rsidRPr="00E75E55">
              <w:rPr>
                <w:color w:val="3B3D44"/>
                <w:sz w:val="21"/>
                <w:szCs w:val="21"/>
              </w:rPr>
              <w:t>标文</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left="100"/>
              <w:rPr>
                <w:sz w:val="21"/>
                <w:szCs w:val="21"/>
              </w:rPr>
            </w:pPr>
            <w:r w:rsidRPr="00E75E55">
              <w:rPr>
                <w:color w:val="28282F"/>
                <w:sz w:val="21"/>
                <w:szCs w:val="21"/>
              </w:rPr>
              <w:t>件截</w:t>
            </w:r>
            <w:r w:rsidRPr="00E75E55">
              <w:rPr>
                <w:color w:val="010101"/>
                <w:sz w:val="21"/>
                <w:szCs w:val="21"/>
              </w:rPr>
              <w:t>止时间</w:t>
            </w:r>
            <w:r w:rsidRPr="00E75E55">
              <w:rPr>
                <w:color w:val="28282F"/>
                <w:sz w:val="21"/>
                <w:szCs w:val="21"/>
              </w:rPr>
              <w:t>之前，</w:t>
            </w:r>
            <w:r w:rsidRPr="00E75E55">
              <w:rPr>
                <w:color w:val="4B4F59"/>
                <w:sz w:val="21"/>
                <w:szCs w:val="21"/>
              </w:rPr>
              <w:t>将</w:t>
            </w:r>
            <w:r w:rsidRPr="00E75E55">
              <w:rPr>
                <w:color w:val="16161C"/>
                <w:sz w:val="21"/>
                <w:szCs w:val="21"/>
              </w:rPr>
              <w:t>投标保证金由</w:t>
            </w:r>
            <w:r w:rsidRPr="00E75E55">
              <w:rPr>
                <w:color w:val="3B3D44"/>
                <w:sz w:val="21"/>
                <w:szCs w:val="21"/>
              </w:rPr>
              <w:t>投标</w:t>
            </w:r>
            <w:r w:rsidRPr="00E75E55">
              <w:rPr>
                <w:color w:val="16161C"/>
                <w:sz w:val="21"/>
                <w:szCs w:val="21"/>
              </w:rPr>
              <w:t>人的基本账</w:t>
            </w:r>
            <w:r w:rsidRPr="00E75E55">
              <w:rPr>
                <w:color w:val="3B3D44"/>
                <w:sz w:val="21"/>
                <w:szCs w:val="21"/>
              </w:rPr>
              <w:t>户转入</w:t>
            </w:r>
            <w:r w:rsidRPr="00E75E55">
              <w:rPr>
                <w:color w:val="16161C"/>
                <w:sz w:val="21"/>
                <w:szCs w:val="21"/>
              </w:rPr>
              <w:t>招标人指定</w:t>
            </w:r>
            <w:r w:rsidRPr="00E75E55">
              <w:rPr>
                <w:color w:val="3B3D44"/>
                <w:sz w:val="21"/>
                <w:szCs w:val="21"/>
              </w:rPr>
              <w:t>账</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8"/>
              <w:ind w:left="105"/>
              <w:rPr>
                <w:sz w:val="21"/>
                <w:szCs w:val="21"/>
              </w:rPr>
            </w:pPr>
            <w:r w:rsidRPr="00E75E55">
              <w:rPr>
                <w:color w:val="3B3D44"/>
                <w:sz w:val="21"/>
                <w:szCs w:val="21"/>
              </w:rPr>
              <w:t>户</w:t>
            </w:r>
            <w:r w:rsidRPr="00E75E55">
              <w:rPr>
                <w:color w:val="16161C"/>
                <w:sz w:val="21"/>
                <w:szCs w:val="21"/>
              </w:rPr>
              <w:t>：</w:t>
            </w:r>
          </w:p>
        </w:tc>
      </w:tr>
      <w:tr w:rsidR="009D622C" w:rsidRPr="006056AC" w:rsidTr="00BA3103">
        <w:trPr>
          <w:trHeight w:hRule="exact" w:val="349"/>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right="99"/>
              <w:jc w:val="right"/>
              <w:rPr>
                <w:sz w:val="21"/>
                <w:szCs w:val="21"/>
              </w:rPr>
            </w:pPr>
            <w:r w:rsidRPr="00E75E55">
              <w:rPr>
                <w:rFonts w:ascii="Times New Roman" w:eastAsia="Times New Roman" w:hAnsi="Times New Roman"/>
                <w:color w:val="16161C"/>
                <w:sz w:val="21"/>
                <w:szCs w:val="21"/>
              </w:rPr>
              <w:t>C</w:t>
            </w:r>
            <w:r w:rsidRPr="00E75E55">
              <w:rPr>
                <w:rFonts w:ascii="Times New Roman" w:eastAsia="Times New Roman" w:hAnsi="Times New Roman"/>
                <w:color w:val="010101"/>
                <w:sz w:val="21"/>
                <w:szCs w:val="21"/>
              </w:rPr>
              <w:t>.</w:t>
            </w:r>
            <w:r w:rsidRPr="00E75E55">
              <w:rPr>
                <w:color w:val="4B4F59"/>
                <w:sz w:val="21"/>
                <w:szCs w:val="21"/>
              </w:rPr>
              <w:t>若投</w:t>
            </w:r>
            <w:r w:rsidRPr="00E75E55">
              <w:rPr>
                <w:color w:val="28282F"/>
                <w:sz w:val="21"/>
                <w:szCs w:val="21"/>
              </w:rPr>
              <w:t>标保证金采用银行保函形式提交，银行</w:t>
            </w:r>
            <w:r w:rsidRPr="00E75E55">
              <w:rPr>
                <w:color w:val="4B4F59"/>
                <w:sz w:val="21"/>
                <w:szCs w:val="21"/>
              </w:rPr>
              <w:t>保函的格</w:t>
            </w:r>
            <w:r w:rsidRPr="00E75E55">
              <w:rPr>
                <w:color w:val="28282F"/>
                <w:sz w:val="21"/>
                <w:szCs w:val="21"/>
              </w:rPr>
              <w:t>式、开</w:t>
            </w:r>
            <w:r w:rsidRPr="00E75E55">
              <w:rPr>
                <w:color w:val="4B4F59"/>
                <w:sz w:val="21"/>
                <w:szCs w:val="21"/>
              </w:rPr>
              <w:t>具保</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5"/>
              <w:ind w:left="120"/>
              <w:rPr>
                <w:sz w:val="21"/>
                <w:szCs w:val="21"/>
              </w:rPr>
            </w:pPr>
            <w:r w:rsidRPr="00E75E55">
              <w:rPr>
                <w:color w:val="28282F"/>
                <w:sz w:val="21"/>
                <w:szCs w:val="21"/>
              </w:rPr>
              <w:t>函的银行均满足招标文件要求，且在递交投标文件截</w:t>
            </w:r>
            <w:r w:rsidRPr="00E75E55">
              <w:rPr>
                <w:color w:val="4B4F59"/>
                <w:sz w:val="21"/>
                <w:szCs w:val="21"/>
              </w:rPr>
              <w:t>止时</w:t>
            </w:r>
            <w:r w:rsidRPr="00E75E55">
              <w:rPr>
                <w:color w:val="16161C"/>
                <w:sz w:val="21"/>
                <w:szCs w:val="21"/>
              </w:rPr>
              <w:t>间</w:t>
            </w:r>
            <w:r w:rsidRPr="00E75E55">
              <w:rPr>
                <w:color w:val="3B3D44"/>
                <w:sz w:val="21"/>
                <w:szCs w:val="21"/>
              </w:rPr>
              <w:t>之前向招标</w:t>
            </w:r>
          </w:p>
        </w:tc>
      </w:tr>
      <w:tr w:rsidR="009D622C" w:rsidRPr="006056AC" w:rsidTr="00BA3103">
        <w:trPr>
          <w:trHeight w:hRule="exact" w:val="348"/>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1"/>
              <w:ind w:left="105"/>
              <w:rPr>
                <w:sz w:val="21"/>
                <w:szCs w:val="21"/>
              </w:rPr>
            </w:pPr>
            <w:r w:rsidRPr="00E75E55">
              <w:rPr>
                <w:color w:val="28282F"/>
                <w:sz w:val="21"/>
                <w:szCs w:val="21"/>
              </w:rPr>
              <w:t>人提交了银行保函原件。</w:t>
            </w:r>
          </w:p>
        </w:tc>
      </w:tr>
      <w:tr w:rsidR="009D622C" w:rsidRPr="006056AC" w:rsidTr="00BA3103">
        <w:trPr>
          <w:trHeight w:hRule="exact" w:val="354"/>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3"/>
              <w:ind w:right="461"/>
              <w:jc w:val="right"/>
              <w:rPr>
                <w:sz w:val="21"/>
                <w:szCs w:val="21"/>
              </w:rPr>
            </w:pPr>
            <w:r w:rsidRPr="00E75E55">
              <w:rPr>
                <w:color w:val="4B4F59"/>
                <w:sz w:val="21"/>
                <w:szCs w:val="21"/>
              </w:rPr>
              <w:t>(5）</w:t>
            </w:r>
            <w:r w:rsidRPr="00E75E55">
              <w:rPr>
                <w:color w:val="28282F"/>
                <w:sz w:val="21"/>
                <w:szCs w:val="21"/>
              </w:rPr>
              <w:t>投标人</w:t>
            </w:r>
            <w:r w:rsidRPr="00E75E55">
              <w:rPr>
                <w:color w:val="4B4F59"/>
                <w:sz w:val="21"/>
                <w:szCs w:val="21"/>
              </w:rPr>
              <w:t>法</w:t>
            </w:r>
            <w:r w:rsidRPr="00E75E55">
              <w:rPr>
                <w:color w:val="28282F"/>
                <w:sz w:val="21"/>
                <w:szCs w:val="21"/>
              </w:rPr>
              <w:t>定代表人授权委托代理人签署投</w:t>
            </w:r>
            <w:r w:rsidRPr="00E75E55">
              <w:rPr>
                <w:color w:val="4B4F59"/>
                <w:sz w:val="21"/>
                <w:szCs w:val="21"/>
              </w:rPr>
              <w:t>标文</w:t>
            </w:r>
            <w:r w:rsidRPr="00E75E55">
              <w:rPr>
                <w:color w:val="16161C"/>
                <w:sz w:val="21"/>
                <w:szCs w:val="21"/>
              </w:rPr>
              <w:t>件的，</w:t>
            </w:r>
            <w:r w:rsidRPr="00E75E55">
              <w:rPr>
                <w:color w:val="3B3D44"/>
                <w:sz w:val="21"/>
                <w:szCs w:val="21"/>
              </w:rPr>
              <w:t>须提交</w:t>
            </w:r>
          </w:p>
        </w:tc>
      </w:tr>
      <w:tr w:rsidR="009D622C" w:rsidRPr="006056AC" w:rsidTr="00BA3103">
        <w:trPr>
          <w:trHeight w:hRule="exact" w:val="349"/>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0"/>
              <w:ind w:firstLineChars="50" w:firstLine="105"/>
              <w:rPr>
                <w:sz w:val="21"/>
                <w:szCs w:val="21"/>
              </w:rPr>
            </w:pPr>
            <w:r w:rsidRPr="00E75E55">
              <w:rPr>
                <w:color w:val="3B3D44"/>
                <w:sz w:val="21"/>
                <w:szCs w:val="21"/>
              </w:rPr>
              <w:t>授权委托书</w:t>
            </w:r>
            <w:r w:rsidRPr="00E75E55">
              <w:rPr>
                <w:color w:val="16161C"/>
                <w:sz w:val="21"/>
                <w:szCs w:val="21"/>
              </w:rPr>
              <w:t>，且</w:t>
            </w:r>
            <w:r w:rsidRPr="00E75E55">
              <w:rPr>
                <w:color w:val="4B4F59"/>
                <w:sz w:val="21"/>
                <w:szCs w:val="21"/>
              </w:rPr>
              <w:t>授权</w:t>
            </w:r>
            <w:r w:rsidRPr="00E75E55">
              <w:rPr>
                <w:color w:val="28282F"/>
                <w:sz w:val="21"/>
                <w:szCs w:val="21"/>
              </w:rPr>
              <w:t>人和被授权人</w:t>
            </w:r>
            <w:r w:rsidRPr="00E75E55">
              <w:rPr>
                <w:color w:val="4B4F59"/>
                <w:sz w:val="21"/>
                <w:szCs w:val="21"/>
              </w:rPr>
              <w:t>均在授</w:t>
            </w:r>
            <w:r w:rsidRPr="00E75E55">
              <w:rPr>
                <w:color w:val="28282F"/>
                <w:sz w:val="21"/>
                <w:szCs w:val="21"/>
              </w:rPr>
              <w:t>权委托书上</w:t>
            </w:r>
            <w:r w:rsidRPr="00E75E55">
              <w:rPr>
                <w:color w:val="4B4F59"/>
                <w:sz w:val="21"/>
                <w:szCs w:val="21"/>
              </w:rPr>
              <w:t>签名</w:t>
            </w:r>
            <w:r w:rsidRPr="00E75E55">
              <w:rPr>
                <w:color w:val="28282F"/>
                <w:sz w:val="21"/>
                <w:szCs w:val="21"/>
              </w:rPr>
              <w:t>，未使用印</w:t>
            </w:r>
            <w:r w:rsidRPr="00E75E55">
              <w:rPr>
                <w:color w:val="4B4F59"/>
                <w:sz w:val="21"/>
                <w:szCs w:val="21"/>
              </w:rPr>
              <w:t>章</w:t>
            </w:r>
          </w:p>
        </w:tc>
      </w:tr>
      <w:tr w:rsidR="009D622C" w:rsidRPr="006056AC" w:rsidTr="00BA3103">
        <w:trPr>
          <w:trHeight w:hRule="exact" w:val="348"/>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6"/>
              <w:ind w:left="105"/>
              <w:rPr>
                <w:sz w:val="21"/>
                <w:szCs w:val="21"/>
              </w:rPr>
            </w:pPr>
            <w:r w:rsidRPr="00E75E55">
              <w:rPr>
                <w:color w:val="4B4F59"/>
                <w:sz w:val="21"/>
                <w:szCs w:val="21"/>
              </w:rPr>
              <w:t>签名章或其</w:t>
            </w:r>
            <w:r w:rsidRPr="00E75E55">
              <w:rPr>
                <w:color w:val="28282F"/>
                <w:sz w:val="21"/>
                <w:szCs w:val="21"/>
              </w:rPr>
              <w:t>他电子制版</w:t>
            </w:r>
            <w:r w:rsidRPr="00E75E55">
              <w:rPr>
                <w:color w:val="4B4F59"/>
                <w:sz w:val="21"/>
                <w:szCs w:val="21"/>
              </w:rPr>
              <w:t>签名</w:t>
            </w:r>
            <w:r w:rsidRPr="00E75E55">
              <w:rPr>
                <w:color w:val="28282F"/>
                <w:sz w:val="21"/>
                <w:szCs w:val="21"/>
              </w:rPr>
              <w:t>代替</w:t>
            </w:r>
            <w:r w:rsidRPr="00E75E55">
              <w:rPr>
                <w:color w:val="4B4F59"/>
                <w:sz w:val="21"/>
                <w:szCs w:val="21"/>
              </w:rPr>
              <w:t>。</w:t>
            </w:r>
          </w:p>
        </w:tc>
      </w:tr>
      <w:tr w:rsidR="009D622C" w:rsidRPr="006056AC" w:rsidTr="00BA3103">
        <w:trPr>
          <w:trHeight w:hRule="exact" w:val="352"/>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right="328"/>
              <w:jc w:val="right"/>
              <w:rPr>
                <w:sz w:val="21"/>
                <w:szCs w:val="21"/>
              </w:rPr>
            </w:pPr>
            <w:r w:rsidRPr="00E75E55">
              <w:rPr>
                <w:color w:val="28282F"/>
                <w:sz w:val="21"/>
                <w:szCs w:val="21"/>
              </w:rPr>
              <w:t>(6）投标人法定代表人亲自签署投标文件的，提供了法定代表人</w:t>
            </w:r>
          </w:p>
        </w:tc>
      </w:tr>
      <w:tr w:rsidR="009D622C" w:rsidRPr="006056AC" w:rsidTr="00BA3103">
        <w:trPr>
          <w:trHeight w:hRule="exact" w:val="349"/>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2"/>
              <w:ind w:left="110"/>
              <w:rPr>
                <w:sz w:val="21"/>
                <w:szCs w:val="21"/>
              </w:rPr>
            </w:pPr>
            <w:r w:rsidRPr="00E75E55">
              <w:rPr>
                <w:color w:val="28282F"/>
                <w:sz w:val="21"/>
                <w:szCs w:val="21"/>
              </w:rPr>
              <w:t>身份证</w:t>
            </w:r>
            <w:r w:rsidRPr="00E75E55">
              <w:rPr>
                <w:color w:val="010101"/>
                <w:sz w:val="21"/>
                <w:szCs w:val="21"/>
              </w:rPr>
              <w:t>明</w:t>
            </w:r>
            <w:r w:rsidRPr="00E75E55">
              <w:rPr>
                <w:color w:val="16161C"/>
                <w:sz w:val="21"/>
                <w:szCs w:val="21"/>
              </w:rPr>
              <w:t>，且法定</w:t>
            </w:r>
            <w:r w:rsidRPr="00E75E55">
              <w:rPr>
                <w:color w:val="3B3D44"/>
                <w:sz w:val="21"/>
                <w:szCs w:val="21"/>
              </w:rPr>
              <w:t>代</w:t>
            </w:r>
            <w:r w:rsidRPr="00E75E55">
              <w:rPr>
                <w:color w:val="16161C"/>
                <w:sz w:val="21"/>
                <w:szCs w:val="21"/>
              </w:rPr>
              <w:t>表人在法定</w:t>
            </w:r>
            <w:r w:rsidRPr="00E75E55">
              <w:rPr>
                <w:color w:val="3B3D44"/>
                <w:sz w:val="21"/>
                <w:szCs w:val="21"/>
              </w:rPr>
              <w:t>代表人</w:t>
            </w:r>
            <w:r w:rsidRPr="00E75E55">
              <w:rPr>
                <w:color w:val="16161C"/>
                <w:sz w:val="21"/>
                <w:szCs w:val="21"/>
              </w:rPr>
              <w:t>身份证明上</w:t>
            </w:r>
            <w:r w:rsidRPr="00E75E55">
              <w:rPr>
                <w:color w:val="4B4F59"/>
                <w:sz w:val="21"/>
                <w:szCs w:val="21"/>
              </w:rPr>
              <w:t>签名，</w:t>
            </w:r>
            <w:r w:rsidRPr="00E75E55">
              <w:rPr>
                <w:color w:val="28282F"/>
                <w:sz w:val="21"/>
                <w:szCs w:val="21"/>
              </w:rPr>
              <w:t>未使用印章</w:t>
            </w:r>
          </w:p>
        </w:tc>
      </w:tr>
      <w:tr w:rsidR="009D622C" w:rsidRPr="006056AC" w:rsidTr="00BA3103">
        <w:trPr>
          <w:trHeight w:hRule="exact" w:val="352"/>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3"/>
              <w:ind w:left="105"/>
              <w:rPr>
                <w:sz w:val="21"/>
                <w:szCs w:val="21"/>
              </w:rPr>
            </w:pPr>
            <w:r w:rsidRPr="00E75E55">
              <w:rPr>
                <w:color w:val="4B4F59"/>
                <w:sz w:val="21"/>
                <w:szCs w:val="21"/>
              </w:rPr>
              <w:t>签</w:t>
            </w:r>
            <w:r w:rsidRPr="00E75E55">
              <w:rPr>
                <w:color w:val="28282F"/>
                <w:sz w:val="21"/>
                <w:szCs w:val="21"/>
              </w:rPr>
              <w:t>名</w:t>
            </w:r>
            <w:r w:rsidRPr="00E75E55">
              <w:rPr>
                <w:color w:val="4B4F59"/>
                <w:sz w:val="21"/>
                <w:szCs w:val="21"/>
              </w:rPr>
              <w:t>章</w:t>
            </w:r>
            <w:r w:rsidRPr="00E75E55">
              <w:rPr>
                <w:color w:val="28282F"/>
                <w:sz w:val="21"/>
                <w:szCs w:val="21"/>
              </w:rPr>
              <w:t>或其他电子</w:t>
            </w:r>
            <w:r w:rsidRPr="00E75E55">
              <w:rPr>
                <w:rFonts w:hint="eastAsia"/>
                <w:color w:val="4B4F59"/>
                <w:sz w:val="21"/>
                <w:szCs w:val="21"/>
              </w:rPr>
              <w:t>制版</w:t>
            </w:r>
            <w:r w:rsidRPr="00E75E55">
              <w:rPr>
                <w:color w:val="3B3D44"/>
                <w:sz w:val="21"/>
                <w:szCs w:val="21"/>
              </w:rPr>
              <w:t xml:space="preserve">签名代替 </w:t>
            </w:r>
            <w:r w:rsidRPr="00E75E55">
              <w:rPr>
                <w:color w:val="64676D"/>
                <w:sz w:val="21"/>
                <w:szCs w:val="21"/>
              </w:rPr>
              <w:t>。</w:t>
            </w:r>
          </w:p>
        </w:tc>
      </w:tr>
      <w:tr w:rsidR="009D622C" w:rsidRPr="006056AC" w:rsidTr="00BA3103">
        <w:trPr>
          <w:trHeight w:hRule="exact" w:val="348"/>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6"/>
              <w:ind w:left="105" w:firstLineChars="250" w:firstLine="525"/>
              <w:rPr>
                <w:color w:val="4B4F59"/>
                <w:sz w:val="21"/>
                <w:szCs w:val="21"/>
              </w:rPr>
            </w:pPr>
            <w:r w:rsidRPr="00E75E55">
              <w:rPr>
                <w:color w:val="4B4F59"/>
                <w:sz w:val="21"/>
                <w:szCs w:val="21"/>
              </w:rPr>
              <w:t>(7）投标人以联合体形式投标时，联合体满足招标文件的要求：</w:t>
            </w:r>
          </w:p>
        </w:tc>
      </w:tr>
      <w:tr w:rsidR="009D622C" w:rsidRPr="006056AC" w:rsidTr="00BA3103">
        <w:trPr>
          <w:trHeight w:hRule="exact" w:val="351"/>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right="38"/>
              <w:jc w:val="right"/>
              <w:rPr>
                <w:sz w:val="21"/>
                <w:szCs w:val="21"/>
              </w:rPr>
            </w:pPr>
            <w:r w:rsidRPr="00E75E55">
              <w:rPr>
                <w:rFonts w:ascii="Times New Roman" w:eastAsia="Times New Roman" w:hAnsi="Times New Roman"/>
                <w:color w:val="16161C"/>
                <w:sz w:val="21"/>
                <w:szCs w:val="21"/>
              </w:rPr>
              <w:t>a.</w:t>
            </w:r>
            <w:r w:rsidRPr="00E75E55">
              <w:rPr>
                <w:color w:val="3B3D44"/>
                <w:sz w:val="21"/>
                <w:szCs w:val="21"/>
              </w:rPr>
              <w:t>未进行资格预审的，投标人按照招标文件提供的格式签订了联合</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left="105"/>
              <w:rPr>
                <w:sz w:val="21"/>
                <w:szCs w:val="21"/>
              </w:rPr>
            </w:pPr>
            <w:r w:rsidRPr="00E75E55">
              <w:rPr>
                <w:color w:val="3B3D44"/>
                <w:sz w:val="21"/>
                <w:szCs w:val="21"/>
              </w:rPr>
              <w:t>体</w:t>
            </w:r>
            <w:r w:rsidRPr="00E75E55">
              <w:rPr>
                <w:color w:val="16161C"/>
                <w:sz w:val="21"/>
                <w:szCs w:val="21"/>
              </w:rPr>
              <w:t>协议</w:t>
            </w:r>
            <w:r w:rsidRPr="00E75E55">
              <w:rPr>
                <w:color w:val="010101"/>
                <w:sz w:val="21"/>
                <w:szCs w:val="21"/>
              </w:rPr>
              <w:t>书，明</w:t>
            </w:r>
            <w:r w:rsidRPr="00E75E55">
              <w:rPr>
                <w:color w:val="28282F"/>
                <w:sz w:val="21"/>
                <w:szCs w:val="21"/>
              </w:rPr>
              <w:t>确各方承</w:t>
            </w:r>
            <w:r w:rsidRPr="00E75E55">
              <w:rPr>
                <w:color w:val="010101"/>
                <w:sz w:val="21"/>
                <w:szCs w:val="21"/>
              </w:rPr>
              <w:t>担</w:t>
            </w:r>
            <w:r w:rsidRPr="00E75E55">
              <w:rPr>
                <w:color w:val="16161C"/>
                <w:sz w:val="21"/>
                <w:szCs w:val="21"/>
              </w:rPr>
              <w:t>连带责任，并明确了联合体牵头人</w:t>
            </w:r>
            <w:r w:rsidRPr="00E75E55">
              <w:rPr>
                <w:rFonts w:hint="eastAsia"/>
                <w:color w:val="010101"/>
                <w:sz w:val="21"/>
                <w:szCs w:val="21"/>
              </w:rPr>
              <w:t>；</w:t>
            </w:r>
          </w:p>
        </w:tc>
      </w:tr>
      <w:tr w:rsidR="009D622C" w:rsidRPr="006056AC" w:rsidTr="00BA3103">
        <w:trPr>
          <w:trHeight w:hRule="exact" w:val="358"/>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8"/>
              <w:ind w:right="78"/>
              <w:jc w:val="right"/>
              <w:rPr>
                <w:sz w:val="21"/>
                <w:szCs w:val="21"/>
              </w:rPr>
            </w:pPr>
            <w:r w:rsidRPr="00E75E55">
              <w:rPr>
                <w:rFonts w:ascii="Times New Roman" w:eastAsia="Times New Roman" w:hAnsi="Times New Roman"/>
                <w:color w:val="010101"/>
                <w:sz w:val="21"/>
                <w:szCs w:val="21"/>
              </w:rPr>
              <w:t>b</w:t>
            </w:r>
            <w:r w:rsidRPr="00E75E55">
              <w:rPr>
                <w:rFonts w:ascii="Times New Roman" w:eastAsia="Times New Roman" w:hAnsi="Times New Roman"/>
                <w:color w:val="16161C"/>
                <w:sz w:val="21"/>
                <w:szCs w:val="21"/>
              </w:rPr>
              <w:t>.</w:t>
            </w:r>
            <w:proofErr w:type="gramStart"/>
            <w:r w:rsidRPr="00E75E55">
              <w:rPr>
                <w:color w:val="16161C"/>
                <w:sz w:val="21"/>
                <w:szCs w:val="21"/>
              </w:rPr>
              <w:t>己进行</w:t>
            </w:r>
            <w:proofErr w:type="gramEnd"/>
            <w:r w:rsidRPr="00E75E55">
              <w:rPr>
                <w:color w:val="3B3D44"/>
                <w:sz w:val="21"/>
                <w:szCs w:val="21"/>
              </w:rPr>
              <w:t>资格预审的，投标人提供了资格预审申</w:t>
            </w:r>
            <w:r w:rsidRPr="00E75E55">
              <w:rPr>
                <w:color w:val="64676D"/>
                <w:sz w:val="21"/>
                <w:szCs w:val="21"/>
              </w:rPr>
              <w:t>请</w:t>
            </w:r>
            <w:r w:rsidRPr="00E75E55">
              <w:rPr>
                <w:color w:val="4B4F59"/>
                <w:sz w:val="21"/>
                <w:szCs w:val="21"/>
              </w:rPr>
              <w:t>文</w:t>
            </w:r>
            <w:r w:rsidRPr="00E75E55">
              <w:rPr>
                <w:color w:val="28282F"/>
                <w:sz w:val="21"/>
                <w:szCs w:val="21"/>
              </w:rPr>
              <w:t>件中所附</w:t>
            </w:r>
            <w:r w:rsidRPr="00E75E55">
              <w:rPr>
                <w:color w:val="4B4F59"/>
                <w:sz w:val="21"/>
                <w:szCs w:val="21"/>
              </w:rPr>
              <w:t>的联</w:t>
            </w:r>
          </w:p>
        </w:tc>
      </w:tr>
      <w:tr w:rsidR="009D622C" w:rsidRPr="006056AC" w:rsidTr="00BA3103">
        <w:trPr>
          <w:trHeight w:hRule="exact" w:val="1391"/>
        </w:trPr>
        <w:tc>
          <w:tcPr>
            <w:tcW w:w="989" w:type="dxa"/>
            <w:tcBorders>
              <w:top w:val="nil"/>
              <w:left w:val="single" w:sz="4" w:space="0" w:color="000000"/>
              <w:bottom w:val="nil"/>
              <w:right w:val="single" w:sz="4" w:space="0" w:color="000000"/>
            </w:tcBorders>
            <w:shd w:val="clear" w:color="auto" w:fill="auto"/>
          </w:tcPr>
          <w:p w:rsidR="009D622C" w:rsidRPr="006056AC" w:rsidRDefault="009D622C" w:rsidP="00BA3103">
            <w:pPr>
              <w:pStyle w:val="TableParagraph"/>
              <w:rPr>
                <w:sz w:val="20"/>
                <w:szCs w:val="20"/>
              </w:rPr>
            </w:pPr>
          </w:p>
          <w:p w:rsidR="009D622C" w:rsidRPr="006056AC" w:rsidRDefault="009D622C" w:rsidP="00BA3103">
            <w:pPr>
              <w:pStyle w:val="TableParagraph"/>
              <w:spacing w:before="146"/>
              <w:ind w:left="280"/>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28282F"/>
                  <w:sz w:val="20"/>
                </w:rPr>
                <w:t xml:space="preserve">2. </w:t>
              </w:r>
              <w:r w:rsidRPr="006056AC">
                <w:rPr>
                  <w:rFonts w:ascii="Times New Roman"/>
                  <w:color w:val="010101"/>
                  <w:sz w:val="20"/>
                </w:rPr>
                <w:t xml:space="preserve">1 </w:t>
              </w:r>
              <w:r w:rsidRPr="006056AC">
                <w:rPr>
                  <w:rFonts w:ascii="Times New Roman"/>
                  <w:color w:val="3B3D44"/>
                  <w:sz w:val="20"/>
                </w:rPr>
                <w:t>.</w:t>
              </w:r>
              <w:r w:rsidRPr="006056AC">
                <w:rPr>
                  <w:rFonts w:ascii="Times New Roman"/>
                  <w:color w:val="010101"/>
                  <w:sz w:val="20"/>
                </w:rPr>
                <w:t>1</w:t>
              </w:r>
            </w:smartTag>
          </w:p>
          <w:p w:rsidR="009D622C" w:rsidRPr="006056AC" w:rsidRDefault="009D622C" w:rsidP="00BA3103">
            <w:pPr>
              <w:pStyle w:val="TableParagraph"/>
              <w:spacing w:before="120"/>
              <w:ind w:left="280"/>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C"/>
                  <w:sz w:val="20"/>
                </w:rPr>
                <w:t>2</w:t>
              </w:r>
              <w:r w:rsidRPr="006056AC">
                <w:rPr>
                  <w:rFonts w:ascii="Times New Roman"/>
                  <w:color w:val="010101"/>
                  <w:sz w:val="20"/>
                </w:rPr>
                <w:t>.1.</w:t>
              </w:r>
              <w:r w:rsidRPr="006056AC">
                <w:rPr>
                  <w:rFonts w:ascii="Times New Roman"/>
                  <w:color w:val="16161C"/>
                  <w:sz w:val="20"/>
                </w:rPr>
                <w:t>3</w:t>
              </w:r>
            </w:smartTag>
          </w:p>
        </w:tc>
        <w:tc>
          <w:tcPr>
            <w:tcW w:w="1279" w:type="dxa"/>
            <w:tcBorders>
              <w:top w:val="nil"/>
              <w:left w:val="single" w:sz="4" w:space="0" w:color="000000"/>
              <w:bottom w:val="nil"/>
              <w:right w:val="single" w:sz="4" w:space="0" w:color="000000"/>
            </w:tcBorders>
            <w:shd w:val="clear" w:color="auto" w:fill="auto"/>
          </w:tcPr>
          <w:p w:rsidR="009D622C" w:rsidRPr="006056AC" w:rsidRDefault="009D622C" w:rsidP="00BA3103">
            <w:pPr>
              <w:pStyle w:val="TableParagraph"/>
              <w:spacing w:before="178" w:line="321" w:lineRule="auto"/>
              <w:ind w:left="112" w:right="92" w:hanging="20"/>
              <w:jc w:val="center"/>
              <w:rPr>
                <w:sz w:val="20"/>
                <w:szCs w:val="20"/>
              </w:rPr>
            </w:pPr>
            <w:r w:rsidRPr="006056AC">
              <w:rPr>
                <w:color w:val="3B3D44"/>
                <w:sz w:val="20"/>
                <w:szCs w:val="20"/>
              </w:rPr>
              <w:t xml:space="preserve">形式评审与 </w:t>
            </w:r>
            <w:r w:rsidRPr="006056AC">
              <w:rPr>
                <w:color w:val="28282F"/>
                <w:sz w:val="20"/>
                <w:szCs w:val="20"/>
              </w:rPr>
              <w:t>响应性评</w:t>
            </w:r>
            <w:r w:rsidRPr="006056AC">
              <w:rPr>
                <w:color w:val="4B4F59"/>
                <w:sz w:val="20"/>
                <w:szCs w:val="20"/>
              </w:rPr>
              <w:t xml:space="preserve">审 </w:t>
            </w:r>
            <w:r w:rsidRPr="006056AC">
              <w:rPr>
                <w:color w:val="16161C"/>
                <w:sz w:val="20"/>
                <w:szCs w:val="20"/>
              </w:rPr>
              <w:t>标准</w:t>
            </w:r>
          </w:p>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5" w:line="321" w:lineRule="auto"/>
              <w:ind w:left="105" w:right="183"/>
              <w:rPr>
                <w:sz w:val="21"/>
                <w:szCs w:val="21"/>
              </w:rPr>
            </w:pPr>
            <w:r w:rsidRPr="00E75E55">
              <w:rPr>
                <w:color w:val="3B3D44"/>
                <w:sz w:val="21"/>
                <w:szCs w:val="21"/>
              </w:rPr>
              <w:t>合体协议书复印件，且通过资格预审后的联合体</w:t>
            </w:r>
            <w:proofErr w:type="gramStart"/>
            <w:r w:rsidRPr="00E75E55">
              <w:rPr>
                <w:color w:val="3B3D44"/>
                <w:sz w:val="21"/>
                <w:szCs w:val="21"/>
              </w:rPr>
              <w:t>无成员</w:t>
            </w:r>
            <w:proofErr w:type="gramEnd"/>
            <w:r w:rsidRPr="00E75E55">
              <w:rPr>
                <w:color w:val="3B3D44"/>
                <w:sz w:val="21"/>
                <w:szCs w:val="21"/>
              </w:rPr>
              <w:t>增减或更换的情况。</w:t>
            </w:r>
          </w:p>
          <w:p w:rsidR="009D622C" w:rsidRPr="00E75E55" w:rsidRDefault="009D622C" w:rsidP="00BA3103">
            <w:pPr>
              <w:pStyle w:val="TableParagraph"/>
              <w:spacing w:before="16" w:line="304" w:lineRule="auto"/>
              <w:ind w:left="110" w:right="122" w:firstLineChars="200" w:firstLine="420"/>
              <w:rPr>
                <w:sz w:val="21"/>
                <w:szCs w:val="21"/>
              </w:rPr>
            </w:pPr>
            <w:r w:rsidRPr="00E75E55">
              <w:rPr>
                <w:color w:val="28282F"/>
                <w:sz w:val="21"/>
                <w:szCs w:val="21"/>
              </w:rPr>
              <w:t>(</w:t>
            </w:r>
            <w:r w:rsidRPr="00E75E55">
              <w:rPr>
                <w:rFonts w:hint="eastAsia"/>
                <w:color w:val="28282F"/>
                <w:sz w:val="21"/>
                <w:szCs w:val="21"/>
              </w:rPr>
              <w:t>8</w:t>
            </w:r>
            <w:r w:rsidRPr="00E75E55">
              <w:rPr>
                <w:color w:val="28282F"/>
                <w:sz w:val="21"/>
                <w:szCs w:val="21"/>
              </w:rPr>
              <w:t xml:space="preserve">） </w:t>
            </w:r>
            <w:r w:rsidRPr="00E75E55">
              <w:rPr>
                <w:color w:val="010101"/>
                <w:sz w:val="21"/>
                <w:szCs w:val="21"/>
              </w:rPr>
              <w:t>同一</w:t>
            </w:r>
            <w:r w:rsidRPr="00E75E55">
              <w:rPr>
                <w:color w:val="28282F"/>
                <w:sz w:val="21"/>
                <w:szCs w:val="21"/>
              </w:rPr>
              <w:t>投标人未提交两个以上不</w:t>
            </w:r>
            <w:r w:rsidRPr="00E75E55">
              <w:rPr>
                <w:color w:val="010101"/>
                <w:sz w:val="21"/>
                <w:szCs w:val="21"/>
              </w:rPr>
              <w:t>同</w:t>
            </w:r>
            <w:r w:rsidRPr="00E75E55">
              <w:rPr>
                <w:color w:val="16161C"/>
                <w:sz w:val="21"/>
                <w:szCs w:val="21"/>
              </w:rPr>
              <w:t>的投标文</w:t>
            </w:r>
            <w:r w:rsidRPr="00E75E55">
              <w:rPr>
                <w:color w:val="4B4F59"/>
                <w:sz w:val="21"/>
                <w:szCs w:val="21"/>
              </w:rPr>
              <w:t>件</w:t>
            </w:r>
            <w:r w:rsidRPr="00E75E55">
              <w:rPr>
                <w:color w:val="28282F"/>
                <w:sz w:val="21"/>
                <w:szCs w:val="21"/>
              </w:rPr>
              <w:t>，但招标文件要求提交备选投标的除外 。</w:t>
            </w:r>
          </w:p>
        </w:tc>
      </w:tr>
      <w:tr w:rsidR="009D622C" w:rsidRPr="006056AC" w:rsidTr="00BA3103">
        <w:trPr>
          <w:trHeight w:hRule="exact" w:val="354"/>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6"/>
              <w:ind w:firstLineChars="250" w:firstLine="525"/>
              <w:rPr>
                <w:sz w:val="21"/>
                <w:szCs w:val="21"/>
              </w:rPr>
            </w:pPr>
            <w:r w:rsidRPr="00E75E55">
              <w:rPr>
                <w:color w:val="28282F"/>
                <w:sz w:val="21"/>
                <w:szCs w:val="21"/>
              </w:rPr>
              <w:t>(</w:t>
            </w:r>
            <w:r w:rsidRPr="00E75E55">
              <w:rPr>
                <w:rFonts w:hint="eastAsia"/>
                <w:color w:val="28282F"/>
                <w:sz w:val="21"/>
                <w:szCs w:val="21"/>
              </w:rPr>
              <w:t>9</w:t>
            </w:r>
            <w:r w:rsidRPr="00E75E55">
              <w:rPr>
                <w:color w:val="28282F"/>
                <w:sz w:val="21"/>
                <w:szCs w:val="21"/>
              </w:rPr>
              <w:t>）投标</w:t>
            </w:r>
            <w:r w:rsidRPr="00E75E55">
              <w:rPr>
                <w:color w:val="4B4F59"/>
                <w:sz w:val="21"/>
                <w:szCs w:val="21"/>
              </w:rPr>
              <w:t>文件</w:t>
            </w:r>
            <w:r w:rsidRPr="00E75E55">
              <w:rPr>
                <w:color w:val="28282F"/>
                <w:sz w:val="21"/>
                <w:szCs w:val="21"/>
              </w:rPr>
              <w:t>中未出现有</w:t>
            </w:r>
            <w:r w:rsidRPr="00E75E55">
              <w:rPr>
                <w:color w:val="4B4F59"/>
                <w:sz w:val="21"/>
                <w:szCs w:val="21"/>
              </w:rPr>
              <w:t>关投标</w:t>
            </w:r>
            <w:r w:rsidRPr="00E75E55">
              <w:rPr>
                <w:color w:val="28282F"/>
                <w:sz w:val="21"/>
                <w:szCs w:val="21"/>
              </w:rPr>
              <w:t>报价的内容</w:t>
            </w:r>
            <w:r w:rsidRPr="00E75E55">
              <w:rPr>
                <w:color w:val="64676D"/>
                <w:sz w:val="21"/>
                <w:szCs w:val="21"/>
              </w:rPr>
              <w:t>。</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7"/>
              <w:ind w:firstLineChars="250" w:firstLine="525"/>
              <w:rPr>
                <w:sz w:val="21"/>
                <w:szCs w:val="21"/>
              </w:rPr>
            </w:pPr>
            <w:r w:rsidRPr="00E75E55">
              <w:rPr>
                <w:color w:val="28282F"/>
                <w:sz w:val="21"/>
                <w:szCs w:val="21"/>
              </w:rPr>
              <w:t>(</w:t>
            </w:r>
            <w:r w:rsidRPr="00E75E55">
              <w:rPr>
                <w:rFonts w:hint="eastAsia"/>
                <w:color w:val="28282F"/>
                <w:sz w:val="21"/>
                <w:szCs w:val="21"/>
              </w:rPr>
              <w:t>10</w:t>
            </w:r>
            <w:r w:rsidRPr="00E75E55">
              <w:rPr>
                <w:color w:val="28282F"/>
                <w:sz w:val="21"/>
                <w:szCs w:val="21"/>
              </w:rPr>
              <w:t>）</w:t>
            </w:r>
            <w:r w:rsidRPr="00E75E55">
              <w:rPr>
                <w:color w:val="3B3D44"/>
                <w:sz w:val="21"/>
                <w:szCs w:val="21"/>
              </w:rPr>
              <w:t>投标文件载明的招标项目完成期限未超过招标文件规定的时</w:t>
            </w:r>
          </w:p>
        </w:tc>
      </w:tr>
      <w:tr w:rsidR="009D622C" w:rsidRPr="006056AC" w:rsidTr="00BA3103">
        <w:trPr>
          <w:trHeight w:hRule="exact" w:val="343"/>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left="120"/>
              <w:rPr>
                <w:sz w:val="21"/>
                <w:szCs w:val="21"/>
              </w:rPr>
            </w:pPr>
            <w:r w:rsidRPr="00E75E55">
              <w:rPr>
                <w:color w:val="4B4F59"/>
                <w:sz w:val="21"/>
                <w:szCs w:val="21"/>
              </w:rPr>
              <w:t>限。</w:t>
            </w:r>
          </w:p>
        </w:tc>
      </w:tr>
      <w:tr w:rsidR="009D622C" w:rsidRPr="006056AC" w:rsidTr="00BA3103">
        <w:trPr>
          <w:trHeight w:hRule="exact" w:val="354"/>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1"/>
              <w:ind w:firstLineChars="200" w:firstLine="420"/>
              <w:rPr>
                <w:sz w:val="21"/>
                <w:szCs w:val="21"/>
              </w:rPr>
            </w:pPr>
            <w:r w:rsidRPr="00E75E55">
              <w:rPr>
                <w:color w:val="28282F"/>
                <w:sz w:val="21"/>
                <w:szCs w:val="21"/>
              </w:rPr>
              <w:t>(</w:t>
            </w:r>
            <w:r w:rsidRPr="00E75E55">
              <w:rPr>
                <w:rFonts w:hint="eastAsia"/>
                <w:color w:val="28282F"/>
                <w:sz w:val="21"/>
                <w:szCs w:val="21"/>
              </w:rPr>
              <w:t>11</w:t>
            </w:r>
            <w:r w:rsidRPr="00E75E55">
              <w:rPr>
                <w:color w:val="28282F"/>
                <w:sz w:val="21"/>
                <w:szCs w:val="21"/>
              </w:rPr>
              <w:t>）</w:t>
            </w:r>
            <w:r w:rsidRPr="00E75E55">
              <w:rPr>
                <w:color w:val="16161C"/>
                <w:sz w:val="21"/>
                <w:szCs w:val="21"/>
              </w:rPr>
              <w:t>投标文</w:t>
            </w:r>
            <w:r w:rsidRPr="00E75E55">
              <w:rPr>
                <w:color w:val="4B4F59"/>
                <w:sz w:val="21"/>
                <w:szCs w:val="21"/>
              </w:rPr>
              <w:t>件</w:t>
            </w:r>
            <w:r w:rsidRPr="00E75E55">
              <w:rPr>
                <w:color w:val="16161C"/>
                <w:sz w:val="21"/>
                <w:szCs w:val="21"/>
              </w:rPr>
              <w:t>对招标文件的实质性要求和条</w:t>
            </w:r>
            <w:r w:rsidRPr="00E75E55">
              <w:rPr>
                <w:color w:val="4B4F59"/>
                <w:sz w:val="21"/>
                <w:szCs w:val="21"/>
              </w:rPr>
              <w:t>件</w:t>
            </w:r>
            <w:proofErr w:type="gramStart"/>
            <w:r w:rsidRPr="00E75E55">
              <w:rPr>
                <w:color w:val="4B4F59"/>
                <w:sz w:val="21"/>
                <w:szCs w:val="21"/>
              </w:rPr>
              <w:t>作</w:t>
            </w:r>
            <w:r w:rsidRPr="00E75E55">
              <w:rPr>
                <w:color w:val="16161C"/>
                <w:sz w:val="21"/>
                <w:szCs w:val="21"/>
              </w:rPr>
              <w:t>出</w:t>
            </w:r>
            <w:proofErr w:type="gramEnd"/>
            <w:r w:rsidRPr="00E75E55">
              <w:rPr>
                <w:color w:val="16161C"/>
                <w:sz w:val="21"/>
                <w:szCs w:val="21"/>
              </w:rPr>
              <w:t>响应</w:t>
            </w:r>
            <w:r w:rsidRPr="00E75E55">
              <w:rPr>
                <w:color w:val="4B4F59"/>
                <w:sz w:val="21"/>
                <w:szCs w:val="21"/>
              </w:rPr>
              <w:t>。</w:t>
            </w:r>
          </w:p>
        </w:tc>
      </w:tr>
      <w:tr w:rsidR="009D622C" w:rsidRPr="006056AC" w:rsidTr="00BA3103">
        <w:trPr>
          <w:trHeight w:hRule="exact" w:val="352"/>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2"/>
              <w:ind w:firstLineChars="200" w:firstLine="420"/>
              <w:rPr>
                <w:sz w:val="21"/>
                <w:szCs w:val="21"/>
              </w:rPr>
            </w:pPr>
            <w:r w:rsidRPr="00E75E55">
              <w:rPr>
                <w:color w:val="28282F"/>
                <w:sz w:val="21"/>
                <w:szCs w:val="21"/>
              </w:rPr>
              <w:t>(</w:t>
            </w:r>
            <w:r w:rsidRPr="00E75E55">
              <w:rPr>
                <w:rFonts w:hint="eastAsia"/>
                <w:color w:val="28282F"/>
                <w:sz w:val="21"/>
                <w:szCs w:val="21"/>
              </w:rPr>
              <w:t>12</w:t>
            </w:r>
            <w:r w:rsidRPr="00E75E55">
              <w:rPr>
                <w:color w:val="28282F"/>
                <w:sz w:val="21"/>
                <w:szCs w:val="21"/>
              </w:rPr>
              <w:t>）</w:t>
            </w:r>
            <w:r w:rsidRPr="00E75E55">
              <w:rPr>
                <w:color w:val="16161C"/>
                <w:sz w:val="21"/>
                <w:szCs w:val="21"/>
              </w:rPr>
              <w:t>权利</w:t>
            </w:r>
            <w:r w:rsidRPr="00E75E55">
              <w:rPr>
                <w:color w:val="3B3D44"/>
                <w:sz w:val="21"/>
                <w:szCs w:val="21"/>
              </w:rPr>
              <w:t xml:space="preserve">义务符合招标文件规定 </w:t>
            </w:r>
            <w:r w:rsidRPr="00E75E55">
              <w:rPr>
                <w:color w:val="010101"/>
                <w:sz w:val="21"/>
                <w:szCs w:val="21"/>
              </w:rPr>
              <w:t>：</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5"/>
              <w:ind w:right="395"/>
              <w:jc w:val="right"/>
              <w:rPr>
                <w:sz w:val="21"/>
                <w:szCs w:val="21"/>
              </w:rPr>
            </w:pPr>
            <w:r w:rsidRPr="00E75E55">
              <w:rPr>
                <w:rFonts w:ascii="Times New Roman" w:eastAsia="Times New Roman" w:hAnsi="Times New Roman"/>
                <w:color w:val="28282F"/>
                <w:sz w:val="21"/>
                <w:szCs w:val="21"/>
              </w:rPr>
              <w:t>a</w:t>
            </w:r>
            <w:r w:rsidRPr="00E75E55">
              <w:rPr>
                <w:rFonts w:ascii="Times New Roman" w:eastAsia="Times New Roman" w:hAnsi="Times New Roman"/>
                <w:color w:val="4B4F59"/>
                <w:sz w:val="21"/>
                <w:szCs w:val="21"/>
              </w:rPr>
              <w:t>.</w:t>
            </w:r>
            <w:r w:rsidRPr="00E75E55">
              <w:rPr>
                <w:color w:val="28282F"/>
                <w:sz w:val="21"/>
                <w:szCs w:val="21"/>
              </w:rPr>
              <w:t>投标人应</w:t>
            </w:r>
            <w:r w:rsidRPr="00E75E55">
              <w:rPr>
                <w:color w:val="4B4F59"/>
                <w:sz w:val="21"/>
                <w:szCs w:val="21"/>
              </w:rPr>
              <w:t>接受</w:t>
            </w:r>
            <w:r w:rsidRPr="00E75E55">
              <w:rPr>
                <w:color w:val="28282F"/>
                <w:sz w:val="21"/>
                <w:szCs w:val="21"/>
              </w:rPr>
              <w:t>招标文件规定</w:t>
            </w:r>
            <w:r w:rsidRPr="00E75E55">
              <w:rPr>
                <w:color w:val="4B4F59"/>
                <w:sz w:val="21"/>
                <w:szCs w:val="21"/>
              </w:rPr>
              <w:t>的</w:t>
            </w:r>
            <w:r w:rsidRPr="00E75E55">
              <w:rPr>
                <w:color w:val="64676D"/>
                <w:sz w:val="21"/>
                <w:szCs w:val="21"/>
              </w:rPr>
              <w:t>风</w:t>
            </w:r>
            <w:r w:rsidRPr="00E75E55">
              <w:rPr>
                <w:color w:val="28282F"/>
                <w:sz w:val="21"/>
                <w:szCs w:val="21"/>
              </w:rPr>
              <w:t>险划分原则，</w:t>
            </w:r>
            <w:r w:rsidRPr="00E75E55">
              <w:rPr>
                <w:color w:val="4B4F59"/>
                <w:sz w:val="21"/>
                <w:szCs w:val="21"/>
              </w:rPr>
              <w:t>未提</w:t>
            </w:r>
            <w:r w:rsidRPr="00E75E55">
              <w:rPr>
                <w:color w:val="28282F"/>
                <w:sz w:val="21"/>
                <w:szCs w:val="21"/>
              </w:rPr>
              <w:t>出新的风险</w:t>
            </w:r>
            <w:r w:rsidRPr="00E75E55">
              <w:rPr>
                <w:color w:val="4B4F59"/>
                <w:sz w:val="21"/>
                <w:szCs w:val="21"/>
              </w:rPr>
              <w:t>划</w:t>
            </w:r>
          </w:p>
        </w:tc>
      </w:tr>
      <w:tr w:rsidR="009D622C" w:rsidRPr="006056AC" w:rsidTr="00BA3103">
        <w:trPr>
          <w:trHeight w:hRule="exact" w:val="347"/>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0"/>
              <w:ind w:left="105"/>
              <w:rPr>
                <w:sz w:val="21"/>
                <w:szCs w:val="21"/>
              </w:rPr>
            </w:pPr>
            <w:r w:rsidRPr="00E75E55">
              <w:rPr>
                <w:color w:val="3B3D44"/>
                <w:sz w:val="21"/>
                <w:szCs w:val="21"/>
              </w:rPr>
              <w:t>分办法；</w:t>
            </w:r>
          </w:p>
        </w:tc>
      </w:tr>
      <w:tr w:rsidR="009D622C" w:rsidRPr="006056AC" w:rsidTr="00BA3103">
        <w:trPr>
          <w:trHeight w:hRule="exact" w:val="358"/>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3"/>
              <w:ind w:left="523"/>
              <w:rPr>
                <w:sz w:val="21"/>
                <w:szCs w:val="21"/>
              </w:rPr>
            </w:pPr>
            <w:r w:rsidRPr="00E75E55">
              <w:rPr>
                <w:rFonts w:ascii="Times New Roman" w:eastAsia="Times New Roman" w:hAnsi="Times New Roman"/>
                <w:color w:val="010101"/>
                <w:sz w:val="21"/>
                <w:szCs w:val="21"/>
              </w:rPr>
              <w:t>b.</w:t>
            </w:r>
            <w:r w:rsidRPr="00E75E55">
              <w:rPr>
                <w:color w:val="28282F"/>
                <w:sz w:val="21"/>
                <w:szCs w:val="21"/>
              </w:rPr>
              <w:t>投标人未</w:t>
            </w:r>
            <w:r w:rsidRPr="00E75E55">
              <w:rPr>
                <w:color w:val="4B4F59"/>
                <w:sz w:val="21"/>
                <w:szCs w:val="21"/>
              </w:rPr>
              <w:t>增加委托</w:t>
            </w:r>
            <w:r w:rsidRPr="00E75E55">
              <w:rPr>
                <w:color w:val="28282F"/>
                <w:sz w:val="21"/>
                <w:szCs w:val="21"/>
              </w:rPr>
              <w:t>人的</w:t>
            </w:r>
            <w:r w:rsidRPr="00E75E55">
              <w:rPr>
                <w:color w:val="4B4F59"/>
                <w:sz w:val="21"/>
                <w:szCs w:val="21"/>
              </w:rPr>
              <w:t>责</w:t>
            </w:r>
            <w:r w:rsidRPr="00E75E55">
              <w:rPr>
                <w:color w:val="28282F"/>
                <w:sz w:val="21"/>
                <w:szCs w:val="21"/>
              </w:rPr>
              <w:t>任</w:t>
            </w:r>
            <w:r w:rsidRPr="00E75E55">
              <w:rPr>
                <w:color w:val="4B4F59"/>
                <w:sz w:val="21"/>
                <w:szCs w:val="21"/>
              </w:rPr>
              <w:t>范围，</w:t>
            </w:r>
            <w:r w:rsidRPr="00E75E55">
              <w:rPr>
                <w:color w:val="28282F"/>
                <w:sz w:val="21"/>
                <w:szCs w:val="21"/>
              </w:rPr>
              <w:t>或减少投</w:t>
            </w:r>
            <w:r w:rsidRPr="00E75E55">
              <w:rPr>
                <w:color w:val="4B4F59"/>
                <w:sz w:val="21"/>
                <w:szCs w:val="21"/>
              </w:rPr>
              <w:t>标</w:t>
            </w:r>
            <w:r w:rsidRPr="00E75E55">
              <w:rPr>
                <w:color w:val="28282F"/>
                <w:sz w:val="21"/>
                <w:szCs w:val="21"/>
              </w:rPr>
              <w:t>人义务；</w:t>
            </w:r>
          </w:p>
        </w:tc>
      </w:tr>
      <w:tr w:rsidR="009D622C" w:rsidRPr="006056AC" w:rsidTr="00BA3103">
        <w:trPr>
          <w:trHeight w:hRule="exact" w:val="343"/>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0"/>
              <w:ind w:left="523"/>
              <w:rPr>
                <w:sz w:val="21"/>
                <w:szCs w:val="21"/>
              </w:rPr>
            </w:pPr>
            <w:r w:rsidRPr="00E75E55">
              <w:rPr>
                <w:rFonts w:ascii="Times New Roman" w:eastAsia="Times New Roman" w:hAnsi="Times New Roman"/>
                <w:color w:val="16161C"/>
                <w:sz w:val="21"/>
                <w:szCs w:val="21"/>
              </w:rPr>
              <w:t>C.</w:t>
            </w:r>
            <w:r w:rsidRPr="00E75E55">
              <w:rPr>
                <w:color w:val="16161C"/>
                <w:sz w:val="21"/>
                <w:szCs w:val="21"/>
              </w:rPr>
              <w:t>投标人未</w:t>
            </w:r>
            <w:r w:rsidRPr="00E75E55">
              <w:rPr>
                <w:color w:val="3B3D44"/>
                <w:sz w:val="21"/>
                <w:szCs w:val="21"/>
              </w:rPr>
              <w:t>提出不同</w:t>
            </w:r>
            <w:r w:rsidRPr="00E75E55">
              <w:rPr>
                <w:color w:val="16161C"/>
                <w:sz w:val="21"/>
                <w:szCs w:val="21"/>
              </w:rPr>
              <w:t>的</w:t>
            </w:r>
            <w:r w:rsidRPr="00E75E55">
              <w:rPr>
                <w:color w:val="3B3D44"/>
                <w:sz w:val="21"/>
                <w:szCs w:val="21"/>
              </w:rPr>
              <w:t>支付办法</w:t>
            </w:r>
            <w:r w:rsidRPr="00E75E55">
              <w:rPr>
                <w:rFonts w:hint="eastAsia"/>
                <w:color w:val="16161C"/>
                <w:sz w:val="21"/>
                <w:szCs w:val="21"/>
              </w:rPr>
              <w:t>；</w:t>
            </w:r>
          </w:p>
        </w:tc>
      </w:tr>
      <w:tr w:rsidR="009D622C" w:rsidRPr="006056AC" w:rsidTr="00BA3103">
        <w:trPr>
          <w:trHeight w:hRule="exact" w:val="353"/>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left="523"/>
              <w:rPr>
                <w:sz w:val="21"/>
                <w:szCs w:val="21"/>
              </w:rPr>
            </w:pPr>
            <w:r w:rsidRPr="00E75E55">
              <w:rPr>
                <w:rFonts w:ascii="Times New Roman" w:eastAsia="Times New Roman" w:hAnsi="Times New Roman"/>
                <w:color w:val="010101"/>
                <w:sz w:val="21"/>
                <w:szCs w:val="21"/>
              </w:rPr>
              <w:t>d</w:t>
            </w:r>
            <w:r w:rsidRPr="00E75E55">
              <w:rPr>
                <w:rFonts w:ascii="Times New Roman" w:eastAsia="Times New Roman" w:hAnsi="Times New Roman"/>
                <w:color w:val="4B4F59"/>
                <w:sz w:val="21"/>
                <w:szCs w:val="21"/>
              </w:rPr>
              <w:t>.</w:t>
            </w:r>
            <w:r w:rsidRPr="00E75E55">
              <w:rPr>
                <w:color w:val="28282F"/>
                <w:sz w:val="21"/>
                <w:szCs w:val="21"/>
              </w:rPr>
              <w:t xml:space="preserve">投标人对合 </w:t>
            </w:r>
            <w:r w:rsidRPr="00E75E55">
              <w:rPr>
                <w:color w:val="4B4F59"/>
                <w:sz w:val="21"/>
                <w:szCs w:val="21"/>
              </w:rPr>
              <w:t>同</w:t>
            </w:r>
            <w:r w:rsidRPr="00E75E55">
              <w:rPr>
                <w:color w:val="28282F"/>
                <w:sz w:val="21"/>
                <w:szCs w:val="21"/>
              </w:rPr>
              <w:t>纠纷、</w:t>
            </w:r>
            <w:r w:rsidRPr="00E75E55">
              <w:rPr>
                <w:color w:val="4B4F59"/>
                <w:sz w:val="21"/>
                <w:szCs w:val="21"/>
              </w:rPr>
              <w:t>事故</w:t>
            </w:r>
            <w:r w:rsidRPr="00E75E55">
              <w:rPr>
                <w:color w:val="28282F"/>
                <w:sz w:val="21"/>
                <w:szCs w:val="21"/>
              </w:rPr>
              <w:t>处</w:t>
            </w:r>
            <w:r w:rsidRPr="00E75E55">
              <w:rPr>
                <w:color w:val="64676D"/>
                <w:sz w:val="21"/>
                <w:szCs w:val="21"/>
              </w:rPr>
              <w:t>理</w:t>
            </w:r>
            <w:r w:rsidRPr="00E75E55">
              <w:rPr>
                <w:color w:val="3B3D44"/>
                <w:sz w:val="21"/>
                <w:szCs w:val="21"/>
              </w:rPr>
              <w:t>办法未提出异议</w:t>
            </w:r>
            <w:r w:rsidRPr="00E75E55">
              <w:rPr>
                <w:rFonts w:hint="eastAsia"/>
                <w:color w:val="3B3D44"/>
                <w:sz w:val="21"/>
                <w:szCs w:val="21"/>
              </w:rPr>
              <w:t>；</w:t>
            </w:r>
          </w:p>
        </w:tc>
      </w:tr>
      <w:tr w:rsidR="009D622C" w:rsidRPr="006056AC" w:rsidTr="00BA3103">
        <w:trPr>
          <w:trHeight w:hRule="exact" w:val="353"/>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10"/>
              <w:ind w:left="523"/>
              <w:rPr>
                <w:sz w:val="21"/>
                <w:szCs w:val="21"/>
              </w:rPr>
            </w:pPr>
            <w:r w:rsidRPr="00E75E55">
              <w:rPr>
                <w:rFonts w:ascii="Times New Roman" w:eastAsia="Times New Roman" w:hAnsi="Times New Roman"/>
                <w:color w:val="16161C"/>
                <w:sz w:val="21"/>
                <w:szCs w:val="21"/>
              </w:rPr>
              <w:t>e.</w:t>
            </w:r>
            <w:r w:rsidRPr="00E75E55">
              <w:rPr>
                <w:color w:val="3B3D44"/>
                <w:sz w:val="21"/>
                <w:szCs w:val="21"/>
              </w:rPr>
              <w:t>投标人在投标活动中无欺诈行为</w:t>
            </w:r>
            <w:r w:rsidRPr="00E75E55">
              <w:rPr>
                <w:rFonts w:hint="eastAsia"/>
                <w:color w:val="16161C"/>
                <w:sz w:val="21"/>
                <w:szCs w:val="21"/>
              </w:rPr>
              <w:t>；</w:t>
            </w:r>
          </w:p>
        </w:tc>
      </w:tr>
      <w:tr w:rsidR="009D622C" w:rsidRPr="006056AC" w:rsidTr="00BA3103">
        <w:trPr>
          <w:trHeight w:hRule="exact" w:val="350"/>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left="518"/>
              <w:rPr>
                <w:sz w:val="21"/>
                <w:szCs w:val="21"/>
              </w:rPr>
            </w:pPr>
            <w:r w:rsidRPr="00E75E55">
              <w:rPr>
                <w:rFonts w:ascii="Arial" w:hAnsi="Arial" w:cs="Arial" w:hint="eastAsia"/>
                <w:color w:val="28282F"/>
                <w:sz w:val="21"/>
                <w:szCs w:val="21"/>
              </w:rPr>
              <w:t>f.</w:t>
            </w:r>
            <w:r w:rsidRPr="00E75E55">
              <w:rPr>
                <w:color w:val="28282F"/>
                <w:sz w:val="21"/>
                <w:szCs w:val="21"/>
              </w:rPr>
              <w:t>投标人</w:t>
            </w:r>
            <w:r w:rsidRPr="00E75E55">
              <w:rPr>
                <w:color w:val="4B4F59"/>
                <w:sz w:val="21"/>
                <w:szCs w:val="21"/>
              </w:rPr>
              <w:t>未对合同条款有</w:t>
            </w:r>
            <w:r w:rsidRPr="00E75E55">
              <w:rPr>
                <w:color w:val="64676D"/>
                <w:sz w:val="21"/>
                <w:szCs w:val="21"/>
              </w:rPr>
              <w:t>重要</w:t>
            </w:r>
            <w:r w:rsidRPr="00E75E55">
              <w:rPr>
                <w:color w:val="3B3D44"/>
                <w:sz w:val="21"/>
                <w:szCs w:val="21"/>
              </w:rPr>
              <w:t>保</w:t>
            </w:r>
            <w:r w:rsidRPr="00E75E55">
              <w:rPr>
                <w:color w:val="64676D"/>
                <w:sz w:val="21"/>
                <w:szCs w:val="21"/>
              </w:rPr>
              <w:t>留</w:t>
            </w:r>
            <w:r w:rsidRPr="00E75E55">
              <w:rPr>
                <w:color w:val="4B4F59"/>
                <w:sz w:val="21"/>
                <w:szCs w:val="21"/>
              </w:rPr>
              <w:t>。</w:t>
            </w:r>
          </w:p>
        </w:tc>
      </w:tr>
      <w:tr w:rsidR="009D622C" w:rsidRPr="006056AC" w:rsidTr="00BA3103">
        <w:trPr>
          <w:trHeight w:hRule="exact" w:val="349"/>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8"/>
              <w:ind w:right="401"/>
              <w:jc w:val="right"/>
              <w:rPr>
                <w:sz w:val="21"/>
                <w:szCs w:val="21"/>
              </w:rPr>
            </w:pPr>
            <w:r w:rsidRPr="00E75E55">
              <w:rPr>
                <w:color w:val="28282F"/>
                <w:sz w:val="21"/>
                <w:szCs w:val="21"/>
              </w:rPr>
              <w:t>(</w:t>
            </w:r>
            <w:r w:rsidRPr="00E75E55">
              <w:rPr>
                <w:rFonts w:hint="eastAsia"/>
                <w:color w:val="28282F"/>
                <w:sz w:val="21"/>
                <w:szCs w:val="21"/>
              </w:rPr>
              <w:t>13</w:t>
            </w:r>
            <w:r w:rsidRPr="00E75E55">
              <w:rPr>
                <w:color w:val="28282F"/>
                <w:sz w:val="21"/>
                <w:szCs w:val="21"/>
              </w:rPr>
              <w:t>）</w:t>
            </w:r>
            <w:r w:rsidRPr="00E75E55">
              <w:rPr>
                <w:color w:val="16161C"/>
                <w:sz w:val="21"/>
                <w:szCs w:val="21"/>
              </w:rPr>
              <w:t>投标</w:t>
            </w:r>
            <w:r w:rsidRPr="00E75E55">
              <w:rPr>
                <w:color w:val="3B3D44"/>
                <w:sz w:val="21"/>
                <w:szCs w:val="21"/>
              </w:rPr>
              <w:t>文件</w:t>
            </w:r>
            <w:r w:rsidRPr="00E75E55">
              <w:rPr>
                <w:color w:val="010101"/>
                <w:sz w:val="21"/>
                <w:szCs w:val="21"/>
              </w:rPr>
              <w:t>正、</w:t>
            </w:r>
            <w:r w:rsidRPr="00E75E55">
              <w:rPr>
                <w:color w:val="28282F"/>
                <w:sz w:val="21"/>
                <w:szCs w:val="21"/>
              </w:rPr>
              <w:t>副本份数符合招标文件第二章“投标人须知”</w:t>
            </w:r>
          </w:p>
        </w:tc>
      </w:tr>
      <w:tr w:rsidR="009D622C" w:rsidRPr="006056AC" w:rsidTr="00BA3103">
        <w:trPr>
          <w:trHeight w:hRule="exact" w:val="381"/>
        </w:trPr>
        <w:tc>
          <w:tcPr>
            <w:tcW w:w="989" w:type="dxa"/>
            <w:tcBorders>
              <w:top w:val="nil"/>
              <w:left w:val="single" w:sz="4" w:space="0" w:color="000000"/>
              <w:bottom w:val="nil"/>
              <w:right w:val="single" w:sz="4" w:space="0" w:color="000000"/>
            </w:tcBorders>
            <w:shd w:val="clear" w:color="auto" w:fill="auto"/>
          </w:tcPr>
          <w:p w:rsidR="009D622C" w:rsidRDefault="009D622C" w:rsidP="00BA3103"/>
        </w:tc>
        <w:tc>
          <w:tcPr>
            <w:tcW w:w="1279" w:type="dxa"/>
            <w:tcBorders>
              <w:top w:val="nil"/>
              <w:left w:val="single" w:sz="4" w:space="0" w:color="000000"/>
              <w:bottom w:val="nil"/>
              <w:right w:val="single" w:sz="4" w:space="0" w:color="000000"/>
            </w:tcBorders>
            <w:shd w:val="clear" w:color="auto" w:fill="auto"/>
          </w:tcPr>
          <w:p w:rsidR="009D622C" w:rsidRDefault="009D622C" w:rsidP="00BA3103"/>
        </w:tc>
        <w:tc>
          <w:tcPr>
            <w:tcW w:w="6624" w:type="dxa"/>
            <w:tcBorders>
              <w:top w:val="nil"/>
              <w:left w:val="single" w:sz="4" w:space="0" w:color="000000"/>
              <w:bottom w:val="nil"/>
              <w:right w:val="single" w:sz="4" w:space="0" w:color="000000"/>
            </w:tcBorders>
            <w:shd w:val="clear" w:color="auto" w:fill="auto"/>
          </w:tcPr>
          <w:p w:rsidR="009D622C" w:rsidRPr="00E75E55" w:rsidRDefault="009D622C" w:rsidP="00BA3103">
            <w:pPr>
              <w:pStyle w:val="TableParagraph"/>
              <w:spacing w:before="5"/>
              <w:ind w:left="105"/>
              <w:rPr>
                <w:sz w:val="21"/>
                <w:szCs w:val="21"/>
              </w:rPr>
            </w:pPr>
            <w:r w:rsidRPr="00E75E55">
              <w:rPr>
                <w:color w:val="4B4F59"/>
                <w:sz w:val="21"/>
                <w:szCs w:val="21"/>
              </w:rPr>
              <w:t xml:space="preserve">第 </w:t>
            </w:r>
            <w:smartTag w:uri="urn:schemas-microsoft-com:office:smarttags" w:element="chsdate">
              <w:smartTagPr>
                <w:attr w:name="Year" w:val="1899"/>
                <w:attr w:name="Month" w:val="12"/>
                <w:attr w:name="Day" w:val="30"/>
                <w:attr w:name="IsLunarDate" w:val="False"/>
                <w:attr w:name="IsROCDate" w:val="False"/>
              </w:smartTagPr>
              <w:r w:rsidRPr="00E75E55">
                <w:rPr>
                  <w:rFonts w:ascii="Times New Roman" w:eastAsia="Times New Roman" w:hAnsi="Times New Roman"/>
                  <w:color w:val="28282F"/>
                  <w:sz w:val="21"/>
                  <w:szCs w:val="21"/>
                </w:rPr>
                <w:t>3.7.4</w:t>
              </w:r>
            </w:smartTag>
            <w:r w:rsidRPr="00E75E55">
              <w:rPr>
                <w:rFonts w:ascii="Times New Roman" w:eastAsia="Times New Roman" w:hAnsi="Times New Roman"/>
                <w:color w:val="28282F"/>
                <w:sz w:val="21"/>
                <w:szCs w:val="21"/>
              </w:rPr>
              <w:t xml:space="preserve"> </w:t>
            </w:r>
            <w:r w:rsidRPr="00E75E55">
              <w:rPr>
                <w:color w:val="28282F"/>
                <w:sz w:val="21"/>
                <w:szCs w:val="21"/>
              </w:rPr>
              <w:t>项规定</w:t>
            </w:r>
            <w:r w:rsidRPr="00E75E55">
              <w:rPr>
                <w:color w:val="4B4F59"/>
                <w:sz w:val="21"/>
                <w:szCs w:val="21"/>
              </w:rPr>
              <w:t>。</w:t>
            </w:r>
          </w:p>
        </w:tc>
      </w:tr>
      <w:tr w:rsidR="009D622C" w:rsidRPr="006056AC" w:rsidTr="00BA3103">
        <w:trPr>
          <w:trHeight w:hRule="exact" w:val="632"/>
        </w:trPr>
        <w:tc>
          <w:tcPr>
            <w:tcW w:w="989" w:type="dxa"/>
            <w:tcBorders>
              <w:top w:val="nil"/>
              <w:left w:val="single" w:sz="4" w:space="0" w:color="000000"/>
              <w:bottom w:val="single" w:sz="4" w:space="0" w:color="000000"/>
              <w:right w:val="single" w:sz="4" w:space="0" w:color="000000"/>
            </w:tcBorders>
            <w:shd w:val="clear" w:color="auto" w:fill="auto"/>
          </w:tcPr>
          <w:p w:rsidR="009D622C" w:rsidRDefault="009D622C" w:rsidP="00BA3103"/>
        </w:tc>
        <w:tc>
          <w:tcPr>
            <w:tcW w:w="1279" w:type="dxa"/>
            <w:tcBorders>
              <w:top w:val="nil"/>
              <w:left w:val="single" w:sz="4" w:space="0" w:color="000000"/>
              <w:bottom w:val="single" w:sz="4" w:space="0" w:color="000000"/>
              <w:right w:val="single" w:sz="4" w:space="0" w:color="000000"/>
            </w:tcBorders>
            <w:shd w:val="clear" w:color="auto" w:fill="auto"/>
          </w:tcPr>
          <w:p w:rsidR="009D622C" w:rsidRDefault="009D622C" w:rsidP="00BA3103"/>
        </w:tc>
        <w:tc>
          <w:tcPr>
            <w:tcW w:w="6624" w:type="dxa"/>
            <w:tcBorders>
              <w:top w:val="nil"/>
              <w:left w:val="single" w:sz="4" w:space="0" w:color="000000"/>
              <w:bottom w:val="single" w:sz="4" w:space="0" w:color="000000"/>
              <w:right w:val="single" w:sz="4" w:space="0" w:color="000000"/>
            </w:tcBorders>
            <w:shd w:val="clear" w:color="auto" w:fill="auto"/>
          </w:tcPr>
          <w:p w:rsidR="009D622C" w:rsidRPr="006056AC" w:rsidRDefault="009D622C" w:rsidP="00BA3103">
            <w:pPr>
              <w:pStyle w:val="TableParagraph"/>
              <w:spacing w:before="59"/>
              <w:ind w:left="515"/>
              <w:rPr>
                <w:sz w:val="14"/>
                <w:szCs w:val="14"/>
              </w:rPr>
            </w:pPr>
          </w:p>
        </w:tc>
      </w:tr>
    </w:tbl>
    <w:p w:rsidR="009D622C" w:rsidRPr="00320C3F" w:rsidRDefault="009D622C" w:rsidP="009D622C">
      <w:pPr>
        <w:rPr>
          <w:rFonts w:ascii="宋体" w:hAnsi="宋体" w:cs="宋体"/>
          <w:sz w:val="20"/>
          <w:szCs w:val="20"/>
        </w:rPr>
      </w:pPr>
      <w:r>
        <w:rPr>
          <w:rFonts w:eastAsia="Calibri"/>
          <w:noProof/>
        </w:rPr>
        <mc:AlternateContent>
          <mc:Choice Requires="wps">
            <w:drawing>
              <wp:anchor distT="0" distB="0" distL="114300" distR="114300" simplePos="0" relativeHeight="251669504" behindDoc="0" locked="0" layoutInCell="1" allowOverlap="1">
                <wp:simplePos x="0" y="0"/>
                <wp:positionH relativeFrom="page">
                  <wp:posOffset>972185</wp:posOffset>
                </wp:positionH>
                <wp:positionV relativeFrom="page">
                  <wp:posOffset>1402080</wp:posOffset>
                </wp:positionV>
                <wp:extent cx="5752465" cy="8267700"/>
                <wp:effectExtent l="0" t="0" r="635" b="0"/>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8267700"/>
                        </a:xfrm>
                        <a:prstGeom prst="rect">
                          <a:avLst/>
                        </a:prstGeom>
                        <a:noFill/>
                        <a:ln>
                          <a:noFill/>
                        </a:ln>
                      </wps:spPr>
                      <wps:txbx>
                        <w:txbxContent>
                          <w:p w:rsidR="009D622C" w:rsidRDefault="009D622C" w:rsidP="009D62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7" o:spid="_x0000_s1026" type="#_x0000_t202" style="position:absolute;left:0;text-align:left;margin-left:76.55pt;margin-top:110.4pt;width:452.95pt;height:6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" filled="f" stroked="f">
                <v:textbox inset="0,0,0,0">
                  <w:txbxContent>
                    <w:p w:rsidR="009D622C" w:rsidRDefault="009D622C" w:rsidP="009D622C"/>
                  </w:txbxContent>
                </v:textbox>
                <w10:wrap anchorx="page" anchory="page"/>
              </v:shape>
            </w:pict>
          </mc:Fallback>
        </mc:AlternateContent>
      </w:r>
    </w:p>
    <w:p w:rsidR="009D622C" w:rsidRPr="00320C3F" w:rsidRDefault="009D622C" w:rsidP="009D622C">
      <w:pPr>
        <w:rPr>
          <w:rFonts w:ascii="宋体" w:hAnsi="宋体" w:cs="宋体"/>
          <w:sz w:val="20"/>
          <w:szCs w:val="20"/>
        </w:rPr>
      </w:pPr>
    </w:p>
    <w:p w:rsidR="009D622C" w:rsidRPr="00320C3F" w:rsidRDefault="009D622C" w:rsidP="009D622C">
      <w:pPr>
        <w:rPr>
          <w:rFonts w:ascii="宋体" w:hAnsi="宋体" w:cs="宋体"/>
          <w:sz w:val="20"/>
          <w:szCs w:val="20"/>
        </w:rPr>
      </w:pPr>
    </w:p>
    <w:p w:rsidR="009D622C" w:rsidRPr="00320C3F" w:rsidRDefault="009D622C" w:rsidP="009D622C">
      <w:pPr>
        <w:rPr>
          <w:rFonts w:ascii="宋体" w:hAnsi="宋体" w:cs="宋体"/>
          <w:sz w:val="20"/>
          <w:szCs w:val="20"/>
        </w:rPr>
      </w:pPr>
    </w:p>
    <w:p w:rsidR="009D622C" w:rsidRPr="00320C3F" w:rsidRDefault="009D622C" w:rsidP="009D622C">
      <w:pPr>
        <w:rPr>
          <w:rFonts w:ascii="宋体" w:hAnsi="宋体" w:cs="宋体"/>
          <w:sz w:val="20"/>
          <w:szCs w:val="20"/>
        </w:rPr>
      </w:pPr>
    </w:p>
    <w:p w:rsidR="009D622C" w:rsidRPr="00320C3F" w:rsidRDefault="009D622C" w:rsidP="009D622C">
      <w:pPr>
        <w:spacing w:before="13"/>
        <w:rPr>
          <w:rFonts w:ascii="宋体" w:hAnsi="宋体" w:cs="宋体"/>
          <w:sz w:val="16"/>
          <w:szCs w:val="16"/>
        </w:rPr>
      </w:pPr>
    </w:p>
    <w:p w:rsidR="009D622C" w:rsidRPr="00320C3F" w:rsidRDefault="009D622C" w:rsidP="009D622C">
      <w:pPr>
        <w:spacing w:before="38" w:after="27"/>
        <w:ind w:right="225"/>
        <w:jc w:val="right"/>
        <w:rPr>
          <w:rFonts w:ascii="宋体" w:hAnsi="宋体" w:cs="宋体"/>
          <w:sz w:val="20"/>
          <w:szCs w:val="20"/>
        </w:rPr>
      </w:pPr>
      <w:r w:rsidRPr="00320C3F">
        <w:rPr>
          <w:rFonts w:ascii="宋体" w:hAnsi="宋体" w:cs="宋体"/>
          <w:spacing w:val="-2"/>
          <w:w w:val="105"/>
          <w:sz w:val="20"/>
          <w:szCs w:val="20"/>
        </w:rPr>
        <w:t>续上表</w:t>
      </w:r>
    </w:p>
    <w:tbl>
      <w:tblPr>
        <w:tblW w:w="0" w:type="auto"/>
        <w:tblInd w:w="116" w:type="dxa"/>
        <w:tblLayout w:type="fixed"/>
        <w:tblCellMar>
          <w:left w:w="0" w:type="dxa"/>
          <w:right w:w="0" w:type="dxa"/>
        </w:tblCellMar>
        <w:tblLook w:val="0000" w:firstRow="0" w:lastRow="0" w:firstColumn="0" w:lastColumn="0" w:noHBand="0" w:noVBand="0"/>
      </w:tblPr>
      <w:tblGrid>
        <w:gridCol w:w="989"/>
        <w:gridCol w:w="1279"/>
        <w:gridCol w:w="6624"/>
      </w:tblGrid>
      <w:tr w:rsidR="009D622C" w:rsidRPr="00320C3F" w:rsidTr="009B6510">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88"/>
              <w:ind w:left="8"/>
              <w:jc w:val="center"/>
              <w:rPr>
                <w:sz w:val="20"/>
                <w:szCs w:val="20"/>
              </w:rPr>
            </w:pPr>
            <w:r w:rsidRPr="00320C3F">
              <w:rPr>
                <w:sz w:val="20"/>
                <w:szCs w:val="20"/>
              </w:rPr>
              <w:t>条款号</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88"/>
              <w:ind w:right="5"/>
              <w:jc w:val="center"/>
              <w:rPr>
                <w:sz w:val="20"/>
                <w:szCs w:val="20"/>
              </w:rPr>
            </w:pPr>
            <w:r w:rsidRPr="00320C3F">
              <w:rPr>
                <w:sz w:val="20"/>
                <w:szCs w:val="20"/>
              </w:rPr>
              <w:t>评审因素与评审标准</w:t>
            </w:r>
          </w:p>
        </w:tc>
      </w:tr>
      <w:tr w:rsidR="009D622C" w:rsidRPr="00320C3F" w:rsidTr="009B6510">
        <w:trPr>
          <w:trHeight w:hRule="exact" w:val="397"/>
        </w:trPr>
        <w:tc>
          <w:tcPr>
            <w:tcW w:w="989" w:type="dxa"/>
            <w:vMerge w:val="restart"/>
            <w:tcBorders>
              <w:top w:val="single" w:sz="4" w:space="0" w:color="000000"/>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val="restart"/>
            <w:tcBorders>
              <w:top w:val="single" w:sz="4" w:space="0" w:color="000000"/>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single" w:sz="4" w:space="0" w:color="000000"/>
              <w:left w:val="single" w:sz="4" w:space="0" w:color="000000"/>
              <w:bottom w:val="nil"/>
              <w:right w:val="single" w:sz="4" w:space="0" w:color="000000"/>
            </w:tcBorders>
            <w:shd w:val="clear" w:color="auto" w:fill="auto"/>
          </w:tcPr>
          <w:p w:rsidR="009D622C" w:rsidRPr="00320C3F" w:rsidRDefault="009D622C" w:rsidP="009B6510">
            <w:pPr>
              <w:pStyle w:val="TableParagraph"/>
              <w:spacing w:before="59"/>
              <w:ind w:left="518"/>
              <w:rPr>
                <w:sz w:val="21"/>
                <w:szCs w:val="21"/>
              </w:rPr>
            </w:pPr>
            <w:r w:rsidRPr="00320C3F">
              <w:rPr>
                <w:sz w:val="21"/>
                <w:szCs w:val="21"/>
              </w:rPr>
              <w:t>第二个信封（报价文件）评审标准：</w:t>
            </w:r>
          </w:p>
        </w:tc>
      </w:tr>
      <w:tr w:rsidR="009D622C" w:rsidRPr="00320C3F" w:rsidTr="009B6510">
        <w:trPr>
          <w:trHeight w:hRule="exact" w:val="352"/>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8"/>
              <w:ind w:right="208"/>
              <w:jc w:val="center"/>
              <w:rPr>
                <w:sz w:val="21"/>
                <w:szCs w:val="21"/>
              </w:rPr>
            </w:pPr>
            <w:r w:rsidRPr="00320C3F">
              <w:rPr>
                <w:rFonts w:hint="eastAsia"/>
                <w:sz w:val="21"/>
                <w:szCs w:val="21"/>
              </w:rPr>
              <w:t xml:space="preserve">    （1）</w:t>
            </w:r>
            <w:r w:rsidRPr="00320C3F">
              <w:rPr>
                <w:sz w:val="21"/>
                <w:szCs w:val="21"/>
              </w:rPr>
              <w:t xml:space="preserve"> 投标文件按照招标文件规定的格式、内容填写，字迹清晰可</w:t>
            </w:r>
          </w:p>
        </w:tc>
      </w:tr>
      <w:tr w:rsidR="009D622C" w:rsidRPr="00320C3F" w:rsidTr="009B6510">
        <w:trPr>
          <w:trHeight w:hRule="exact" w:val="348"/>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8"/>
              <w:ind w:right="504" w:firstLineChars="50" w:firstLine="105"/>
              <w:rPr>
                <w:sz w:val="21"/>
                <w:szCs w:val="21"/>
              </w:rPr>
            </w:pPr>
            <w:r w:rsidRPr="00320C3F">
              <w:rPr>
                <w:sz w:val="21"/>
                <w:szCs w:val="21"/>
              </w:rPr>
              <w:t>辨，内容齐全完整：</w:t>
            </w:r>
          </w:p>
        </w:tc>
      </w:tr>
      <w:tr w:rsidR="009D622C" w:rsidRPr="00320C3F" w:rsidTr="009B6510">
        <w:trPr>
          <w:trHeight w:hRule="exact" w:val="358"/>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3"/>
              <w:ind w:right="95"/>
              <w:jc w:val="right"/>
              <w:rPr>
                <w:sz w:val="21"/>
                <w:szCs w:val="21"/>
              </w:rPr>
            </w:pPr>
            <w:r w:rsidRPr="00320C3F">
              <w:rPr>
                <w:rFonts w:ascii="Times New Roman" w:eastAsia="Times New Roman" w:hAnsi="Times New Roman"/>
                <w:sz w:val="21"/>
                <w:szCs w:val="21"/>
              </w:rPr>
              <w:t>a.</w:t>
            </w:r>
            <w:proofErr w:type="gramStart"/>
            <w:r w:rsidRPr="00320C3F">
              <w:rPr>
                <w:sz w:val="21"/>
                <w:szCs w:val="21"/>
              </w:rPr>
              <w:t>投标函按招标文件</w:t>
            </w:r>
            <w:proofErr w:type="gramEnd"/>
            <w:r w:rsidRPr="00320C3F">
              <w:rPr>
                <w:sz w:val="21"/>
                <w:szCs w:val="21"/>
              </w:rPr>
              <w:t>规定填报了 项目名称、标段号、</w:t>
            </w:r>
            <w:proofErr w:type="gramStart"/>
            <w:r w:rsidRPr="00320C3F">
              <w:rPr>
                <w:sz w:val="21"/>
                <w:szCs w:val="21"/>
              </w:rPr>
              <w:t>补遗书</w:t>
            </w:r>
            <w:proofErr w:type="gramEnd"/>
            <w:r w:rsidRPr="00320C3F">
              <w:rPr>
                <w:sz w:val="21"/>
                <w:szCs w:val="21"/>
              </w:rPr>
              <w:t>编号（如</w:t>
            </w:r>
          </w:p>
        </w:tc>
      </w:tr>
      <w:tr w:rsidR="009D622C" w:rsidRPr="00320C3F" w:rsidTr="009B6510">
        <w:trPr>
          <w:trHeight w:hRule="exact" w:val="343"/>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0"/>
              <w:ind w:left="105"/>
              <w:rPr>
                <w:sz w:val="21"/>
                <w:szCs w:val="21"/>
              </w:rPr>
            </w:pPr>
            <w:r w:rsidRPr="00320C3F">
              <w:rPr>
                <w:sz w:val="21"/>
                <w:szCs w:val="21"/>
              </w:rPr>
              <w:t>有）、投标价（包括大写金额和小写金额）</w:t>
            </w:r>
            <w:r w:rsidRPr="00320C3F">
              <w:rPr>
                <w:rFonts w:hint="eastAsia"/>
                <w:sz w:val="21"/>
                <w:szCs w:val="21"/>
              </w:rPr>
              <w:t>：</w:t>
            </w:r>
          </w:p>
        </w:tc>
      </w:tr>
      <w:tr w:rsidR="009D622C" w:rsidRPr="00320C3F" w:rsidTr="009B6510">
        <w:trPr>
          <w:trHeight w:hRule="exact" w:val="352"/>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8"/>
              <w:ind w:right="382"/>
              <w:jc w:val="right"/>
              <w:rPr>
                <w:sz w:val="21"/>
                <w:szCs w:val="21"/>
              </w:rPr>
            </w:pPr>
            <w:r w:rsidRPr="00320C3F">
              <w:rPr>
                <w:rFonts w:ascii="Times New Roman" w:eastAsia="Times New Roman" w:hAnsi="Times New Roman"/>
                <w:sz w:val="21"/>
                <w:szCs w:val="21"/>
              </w:rPr>
              <w:t>b.</w:t>
            </w:r>
            <w:r w:rsidRPr="00320C3F">
              <w:rPr>
                <w:sz w:val="21"/>
                <w:szCs w:val="21"/>
              </w:rPr>
              <w:t>己标价报价清单说明文字与招标文件规定一致，未进行实质性修</w:t>
            </w:r>
          </w:p>
        </w:tc>
      </w:tr>
      <w:tr w:rsidR="009D622C" w:rsidRPr="00320C3F" w:rsidTr="009B6510">
        <w:trPr>
          <w:trHeight w:hRule="exact" w:val="348"/>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left="115"/>
              <w:rPr>
                <w:sz w:val="21"/>
                <w:szCs w:val="21"/>
              </w:rPr>
            </w:pPr>
            <w:r w:rsidRPr="00320C3F">
              <w:rPr>
                <w:sz w:val="21"/>
                <w:szCs w:val="21"/>
              </w:rPr>
              <w:t>改和删减；</w:t>
            </w:r>
          </w:p>
        </w:tc>
      </w:tr>
      <w:tr w:rsidR="009D622C" w:rsidRPr="00320C3F" w:rsidTr="009B6510">
        <w:trPr>
          <w:trHeight w:hRule="exact" w:val="350"/>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3"/>
              <w:ind w:left="523"/>
              <w:rPr>
                <w:sz w:val="21"/>
                <w:szCs w:val="21"/>
              </w:rPr>
            </w:pPr>
            <w:r w:rsidRPr="00320C3F">
              <w:rPr>
                <w:rFonts w:ascii="Times New Roman" w:eastAsia="Times New Roman" w:hAnsi="Times New Roman"/>
                <w:sz w:val="21"/>
                <w:szCs w:val="21"/>
              </w:rPr>
              <w:t>C.</w:t>
            </w:r>
            <w:r w:rsidRPr="00320C3F">
              <w:rPr>
                <w:sz w:val="21"/>
                <w:szCs w:val="21"/>
              </w:rPr>
              <w:t>投标文件组成齐全完整</w:t>
            </w:r>
            <w:r w:rsidRPr="00320C3F">
              <w:rPr>
                <w:rFonts w:hint="eastAsia"/>
                <w:sz w:val="21"/>
                <w:szCs w:val="21"/>
              </w:rPr>
              <w:t>，</w:t>
            </w:r>
            <w:r w:rsidRPr="00320C3F">
              <w:rPr>
                <w:sz w:val="21"/>
                <w:szCs w:val="21"/>
              </w:rPr>
              <w:t>内容均按规定填写。</w:t>
            </w:r>
          </w:p>
        </w:tc>
      </w:tr>
      <w:tr w:rsidR="009D622C" w:rsidRPr="00320C3F" w:rsidTr="009B6510">
        <w:trPr>
          <w:trHeight w:hRule="exact" w:val="352"/>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3"/>
              <w:ind w:right="476"/>
              <w:jc w:val="right"/>
              <w:rPr>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2</w:t>
            </w:r>
            <w:r w:rsidRPr="00320C3F">
              <w:rPr>
                <w:rFonts w:ascii="Times New Roman" w:hAnsi="Times New Roman" w:hint="eastAsia"/>
                <w:sz w:val="21"/>
                <w:szCs w:val="21"/>
              </w:rPr>
              <w:t>）</w:t>
            </w:r>
            <w:r w:rsidRPr="00320C3F">
              <w:rPr>
                <w:sz w:val="21"/>
                <w:szCs w:val="21"/>
              </w:rPr>
              <w:t>投标文件上法定代表人或其委托代理人的签字、投标人的单</w:t>
            </w:r>
          </w:p>
        </w:tc>
      </w:tr>
      <w:tr w:rsidR="009D622C" w:rsidRPr="00320C3F" w:rsidTr="009B6510">
        <w:trPr>
          <w:trHeight w:hRule="exact" w:val="344"/>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6"/>
              <w:ind w:left="105"/>
              <w:rPr>
                <w:sz w:val="21"/>
                <w:szCs w:val="21"/>
              </w:rPr>
            </w:pPr>
            <w:proofErr w:type="gramStart"/>
            <w:r w:rsidRPr="00320C3F">
              <w:rPr>
                <w:sz w:val="21"/>
                <w:szCs w:val="21"/>
              </w:rPr>
              <w:t>位章盖章</w:t>
            </w:r>
            <w:proofErr w:type="gramEnd"/>
            <w:r w:rsidRPr="00320C3F">
              <w:rPr>
                <w:sz w:val="21"/>
                <w:szCs w:val="21"/>
              </w:rPr>
              <w:t>齐全 ，符合招标文件规定 。</w:t>
            </w:r>
          </w:p>
        </w:tc>
      </w:tr>
      <w:tr w:rsidR="009D622C" w:rsidRPr="00320C3F" w:rsidTr="009B6510">
        <w:trPr>
          <w:trHeight w:hRule="exact" w:val="355"/>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3"/>
              <w:ind w:firstLineChars="250" w:firstLine="525"/>
              <w:rPr>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3</w:t>
            </w:r>
            <w:r w:rsidRPr="00320C3F">
              <w:rPr>
                <w:rFonts w:ascii="Times New Roman" w:hAnsi="Times New Roman" w:hint="eastAsia"/>
                <w:sz w:val="21"/>
                <w:szCs w:val="21"/>
              </w:rPr>
              <w:t>）</w:t>
            </w:r>
            <w:r w:rsidRPr="00320C3F">
              <w:rPr>
                <w:sz w:val="21"/>
                <w:szCs w:val="21"/>
              </w:rPr>
              <w:t>投标报价未超过招标文件设定的最高投标限价（如有）。</w:t>
            </w:r>
          </w:p>
        </w:tc>
      </w:tr>
      <w:tr w:rsidR="009D622C" w:rsidRPr="00320C3F" w:rsidTr="009B6510">
        <w:trPr>
          <w:trHeight w:hRule="exact" w:val="353"/>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9"/>
              <w:ind w:firstLineChars="250" w:firstLine="525"/>
              <w:rPr>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4</w:t>
            </w:r>
            <w:r w:rsidRPr="00320C3F">
              <w:rPr>
                <w:rFonts w:ascii="Times New Roman" w:hAnsi="Times New Roman" w:hint="eastAsia"/>
                <w:sz w:val="21"/>
                <w:szCs w:val="21"/>
              </w:rPr>
              <w:t>）</w:t>
            </w:r>
            <w:r w:rsidRPr="00320C3F">
              <w:rPr>
                <w:sz w:val="21"/>
                <w:szCs w:val="21"/>
              </w:rPr>
              <w:t>投标报价的大写金额能够确定具体数值。</w:t>
            </w:r>
          </w:p>
        </w:tc>
      </w:tr>
      <w:tr w:rsidR="009D622C" w:rsidRPr="00320C3F" w:rsidTr="009B6510">
        <w:trPr>
          <w:trHeight w:hRule="exact" w:val="348"/>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right="387"/>
              <w:jc w:val="right"/>
              <w:rPr>
                <w:sz w:val="21"/>
                <w:szCs w:val="21"/>
              </w:rPr>
            </w:pPr>
            <w:r w:rsidRPr="00320C3F">
              <w:rPr>
                <w:rFonts w:ascii="Times New Roman" w:hAnsi="Times New Roman"/>
                <w:sz w:val="21"/>
                <w:szCs w:val="21"/>
              </w:rPr>
              <w:t>( 5</w:t>
            </w:r>
            <w:r w:rsidRPr="00320C3F">
              <w:rPr>
                <w:rFonts w:ascii="Times New Roman" w:hAnsi="Times New Roman"/>
                <w:sz w:val="21"/>
                <w:szCs w:val="21"/>
              </w:rPr>
              <w:t>）</w:t>
            </w:r>
            <w:r w:rsidRPr="00320C3F">
              <w:rPr>
                <w:sz w:val="21"/>
                <w:szCs w:val="21"/>
              </w:rPr>
              <w:t xml:space="preserve"> 同一投标人未提交两个以上不同的投标报价，但招标文件要</w:t>
            </w:r>
          </w:p>
        </w:tc>
      </w:tr>
      <w:tr w:rsidR="009D622C" w:rsidRPr="00320C3F" w:rsidTr="009B6510">
        <w:trPr>
          <w:trHeight w:hRule="exact" w:val="341"/>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4"/>
              <w:ind w:left="110"/>
              <w:rPr>
                <w:sz w:val="21"/>
                <w:szCs w:val="21"/>
              </w:rPr>
            </w:pPr>
            <w:r w:rsidRPr="00320C3F">
              <w:rPr>
                <w:sz w:val="21"/>
                <w:szCs w:val="21"/>
              </w:rPr>
              <w:t>求提交备选投标的除外。</w:t>
            </w:r>
          </w:p>
        </w:tc>
      </w:tr>
      <w:tr w:rsidR="009D622C" w:rsidRPr="00320C3F" w:rsidTr="009B6510">
        <w:trPr>
          <w:trHeight w:hRule="exact" w:val="356"/>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3"/>
              <w:ind w:right="189"/>
              <w:jc w:val="right"/>
              <w:rPr>
                <w:sz w:val="21"/>
                <w:szCs w:val="21"/>
              </w:rPr>
            </w:pPr>
            <w:r w:rsidRPr="00320C3F">
              <w:rPr>
                <w:rFonts w:ascii="Times New Roman" w:hAnsi="Times New Roman" w:hint="eastAsia"/>
                <w:sz w:val="21"/>
                <w:szCs w:val="21"/>
              </w:rPr>
              <w:t>（</w:t>
            </w:r>
            <w:r w:rsidRPr="00320C3F">
              <w:rPr>
                <w:rFonts w:ascii="Times New Roman" w:hAnsi="Times New Roman"/>
                <w:sz w:val="21"/>
                <w:szCs w:val="21"/>
              </w:rPr>
              <w:t>6</w:t>
            </w:r>
            <w:r w:rsidRPr="00320C3F">
              <w:rPr>
                <w:rFonts w:ascii="Times New Roman" w:hAnsi="Times New Roman"/>
                <w:sz w:val="21"/>
                <w:szCs w:val="21"/>
              </w:rPr>
              <w:t>）</w:t>
            </w:r>
            <w:r w:rsidRPr="00320C3F">
              <w:rPr>
                <w:sz w:val="21"/>
                <w:szCs w:val="21"/>
              </w:rPr>
              <w:t xml:space="preserve"> 投标文件正、副本份数符合招标文件第二章“投标人须知”第</w:t>
            </w:r>
          </w:p>
        </w:tc>
      </w:tr>
      <w:tr w:rsidR="009D622C" w:rsidRPr="00320C3F" w:rsidTr="009B6510">
        <w:trPr>
          <w:trHeight w:hRule="exact" w:val="709"/>
        </w:trPr>
        <w:tc>
          <w:tcPr>
            <w:tcW w:w="98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1279" w:type="dxa"/>
            <w:vMerge/>
            <w:tcBorders>
              <w:left w:val="single" w:sz="4" w:space="0" w:color="000000"/>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2"/>
              <w:ind w:left="110"/>
              <w:rPr>
                <w:sz w:val="21"/>
                <w:szCs w:val="21"/>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1"/>
                  <w:szCs w:val="21"/>
                </w:rPr>
                <w:t>3.7.4</w:t>
              </w:r>
            </w:smartTag>
            <w:r w:rsidRPr="00320C3F">
              <w:rPr>
                <w:rFonts w:ascii="Times New Roman" w:eastAsia="Times New Roman" w:hAnsi="Times New Roman"/>
                <w:sz w:val="21"/>
                <w:szCs w:val="21"/>
              </w:rPr>
              <w:t xml:space="preserve"> </w:t>
            </w:r>
            <w:r w:rsidRPr="00320C3F">
              <w:rPr>
                <w:sz w:val="21"/>
                <w:szCs w:val="21"/>
              </w:rPr>
              <w:t>项规定。</w:t>
            </w:r>
          </w:p>
          <w:p w:rsidR="009D622C" w:rsidRPr="00320C3F" w:rsidRDefault="009D622C" w:rsidP="009B6510">
            <w:pPr>
              <w:pStyle w:val="TableParagraph"/>
              <w:spacing w:before="12"/>
              <w:ind w:left="110" w:firstLineChars="300" w:firstLine="630"/>
              <w:rPr>
                <w:sz w:val="21"/>
                <w:szCs w:val="21"/>
              </w:rPr>
            </w:pPr>
          </w:p>
        </w:tc>
      </w:tr>
      <w:tr w:rsidR="009D622C" w:rsidRPr="00320C3F" w:rsidTr="009B6510">
        <w:trPr>
          <w:trHeight w:hRule="exact" w:val="405"/>
        </w:trPr>
        <w:tc>
          <w:tcPr>
            <w:tcW w:w="989" w:type="dxa"/>
            <w:tcBorders>
              <w:top w:val="single" w:sz="4" w:space="0" w:color="000000"/>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single" w:sz="4" w:space="0" w:color="000000"/>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single" w:sz="4" w:space="0" w:color="000000"/>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1</w:t>
            </w:r>
            <w:r w:rsidRPr="00320C3F">
              <w:rPr>
                <w:rFonts w:ascii="Times New Roman" w:hAnsi="Times New Roman" w:hint="eastAsia"/>
                <w:sz w:val="21"/>
                <w:szCs w:val="21"/>
              </w:rPr>
              <w:t>）</w:t>
            </w:r>
            <w:r w:rsidRPr="00320C3F">
              <w:rPr>
                <w:sz w:val="21"/>
                <w:szCs w:val="21"/>
              </w:rPr>
              <w:t xml:space="preserve"> 投标人具备有效的营业执照、组织机构代码证、监理资质</w:t>
            </w:r>
            <w:r w:rsidRPr="00320C3F">
              <w:rPr>
                <w:rFonts w:hint="eastAsia"/>
                <w:sz w:val="21"/>
                <w:szCs w:val="21"/>
              </w:rPr>
              <w:t>证</w:t>
            </w:r>
          </w:p>
        </w:tc>
      </w:tr>
      <w:tr w:rsidR="009D622C" w:rsidRPr="00320C3F" w:rsidTr="009B6510">
        <w:trPr>
          <w:trHeight w:hRule="exact" w:val="335"/>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ind w:left="110"/>
              <w:rPr>
                <w:sz w:val="21"/>
                <w:szCs w:val="21"/>
              </w:rPr>
            </w:pPr>
            <w:r w:rsidRPr="00320C3F">
              <w:rPr>
                <w:sz w:val="21"/>
                <w:szCs w:val="21"/>
              </w:rPr>
              <w:t>书和基本账户开户许可证。</w:t>
            </w:r>
          </w:p>
        </w:tc>
      </w:tr>
      <w:tr w:rsidR="009D622C" w:rsidRPr="00320C3F" w:rsidTr="009B6510">
        <w:trPr>
          <w:trHeight w:hRule="exact" w:val="355"/>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2</w:t>
            </w:r>
            <w:r w:rsidRPr="00320C3F">
              <w:rPr>
                <w:rFonts w:ascii="Times New Roman" w:hAnsi="Times New Roman" w:hint="eastAsia"/>
                <w:sz w:val="21"/>
                <w:szCs w:val="21"/>
              </w:rPr>
              <w:t>）</w:t>
            </w:r>
            <w:r w:rsidRPr="00320C3F">
              <w:rPr>
                <w:rFonts w:ascii="Times New Roman" w:hAnsi="Times New Roman"/>
                <w:sz w:val="21"/>
                <w:szCs w:val="21"/>
              </w:rPr>
              <w:t xml:space="preserve"> </w:t>
            </w:r>
            <w:r w:rsidRPr="00320C3F">
              <w:rPr>
                <w:rFonts w:ascii="Times New Roman" w:hAnsi="Times New Roman"/>
                <w:sz w:val="21"/>
                <w:szCs w:val="21"/>
              </w:rPr>
              <w:t>投标人的资质等级符合招标文件规定。</w:t>
            </w:r>
          </w:p>
        </w:tc>
      </w:tr>
      <w:tr w:rsidR="009D622C" w:rsidRPr="00320C3F" w:rsidTr="009B6510">
        <w:trPr>
          <w:trHeight w:hRule="exact" w:val="352"/>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3</w:t>
            </w:r>
            <w:r w:rsidRPr="00320C3F">
              <w:rPr>
                <w:rFonts w:ascii="Times New Roman" w:hAnsi="Times New Roman" w:hint="eastAsia"/>
                <w:sz w:val="21"/>
                <w:szCs w:val="21"/>
              </w:rPr>
              <w:t>）</w:t>
            </w:r>
            <w:r w:rsidRPr="00320C3F">
              <w:rPr>
                <w:rFonts w:ascii="Times New Roman" w:hAnsi="Times New Roman"/>
                <w:sz w:val="21"/>
                <w:szCs w:val="21"/>
              </w:rPr>
              <w:t xml:space="preserve"> </w:t>
            </w:r>
            <w:r w:rsidRPr="00320C3F">
              <w:rPr>
                <w:rFonts w:ascii="Times New Roman" w:hAnsi="Times New Roman"/>
                <w:sz w:val="21"/>
                <w:szCs w:val="21"/>
              </w:rPr>
              <w:t>投标人的</w:t>
            </w:r>
            <w:proofErr w:type="gramStart"/>
            <w:r w:rsidRPr="00320C3F">
              <w:rPr>
                <w:rFonts w:ascii="Times New Roman" w:hAnsi="Times New Roman"/>
                <w:sz w:val="21"/>
                <w:szCs w:val="21"/>
              </w:rPr>
              <w:t>类似项</w:t>
            </w:r>
            <w:r w:rsidRPr="00320C3F">
              <w:rPr>
                <w:rFonts w:ascii="Times New Roman" w:hAnsi="Times New Roman"/>
                <w:sz w:val="21"/>
                <w:szCs w:val="21"/>
              </w:rPr>
              <w:t xml:space="preserve"> </w:t>
            </w:r>
            <w:r w:rsidRPr="00320C3F">
              <w:rPr>
                <w:rFonts w:ascii="Times New Roman" w:hAnsi="Times New Roman"/>
                <w:sz w:val="21"/>
                <w:szCs w:val="21"/>
              </w:rPr>
              <w:t>目业绩</w:t>
            </w:r>
            <w:proofErr w:type="gramEnd"/>
            <w:r w:rsidRPr="00320C3F">
              <w:rPr>
                <w:rFonts w:ascii="Times New Roman" w:hAnsi="Times New Roman"/>
                <w:sz w:val="21"/>
                <w:szCs w:val="21"/>
              </w:rPr>
              <w:t>符合招标文件规定。</w:t>
            </w:r>
          </w:p>
        </w:tc>
      </w:tr>
      <w:tr w:rsidR="009D622C" w:rsidRPr="00320C3F" w:rsidTr="009B6510">
        <w:trPr>
          <w:trHeight w:hRule="exact" w:val="351"/>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4</w:t>
            </w:r>
            <w:r w:rsidRPr="00320C3F">
              <w:rPr>
                <w:rFonts w:ascii="Times New Roman" w:hAnsi="Times New Roman" w:hint="eastAsia"/>
                <w:sz w:val="21"/>
                <w:szCs w:val="21"/>
              </w:rPr>
              <w:t>）</w:t>
            </w:r>
            <w:r w:rsidRPr="00320C3F">
              <w:rPr>
                <w:rFonts w:ascii="Times New Roman" w:hAnsi="Times New Roman"/>
                <w:sz w:val="21"/>
                <w:szCs w:val="21"/>
              </w:rPr>
              <w:t xml:space="preserve"> </w:t>
            </w:r>
            <w:r w:rsidRPr="00320C3F">
              <w:rPr>
                <w:rFonts w:ascii="Times New Roman" w:hAnsi="Times New Roman"/>
                <w:sz w:val="21"/>
                <w:szCs w:val="21"/>
              </w:rPr>
              <w:t>投标人的信誉符合招标文件规定。</w:t>
            </w:r>
          </w:p>
        </w:tc>
      </w:tr>
      <w:tr w:rsidR="009D622C" w:rsidRPr="00320C3F" w:rsidTr="009B6510">
        <w:trPr>
          <w:trHeight w:hRule="exact" w:val="350"/>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5</w:t>
            </w:r>
            <w:r w:rsidRPr="00320C3F">
              <w:rPr>
                <w:rFonts w:ascii="Times New Roman" w:hAnsi="Times New Roman" w:hint="eastAsia"/>
                <w:sz w:val="21"/>
                <w:szCs w:val="21"/>
              </w:rPr>
              <w:t>）</w:t>
            </w:r>
            <w:r w:rsidRPr="00320C3F">
              <w:rPr>
                <w:rFonts w:ascii="Times New Roman" w:hAnsi="Times New Roman"/>
                <w:sz w:val="21"/>
                <w:szCs w:val="21"/>
              </w:rPr>
              <w:t>投标人的总监理工程师或驻地监理工程师资格、在岗情况符</w:t>
            </w:r>
          </w:p>
        </w:tc>
      </w:tr>
      <w:tr w:rsidR="009D622C" w:rsidRPr="00320C3F" w:rsidTr="009B6510">
        <w:trPr>
          <w:trHeight w:hRule="exact" w:val="759"/>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rPr>
                <w:sz w:val="20"/>
                <w:szCs w:val="18"/>
              </w:rPr>
            </w:pPr>
          </w:p>
          <w:p w:rsidR="009D622C" w:rsidRPr="00320C3F" w:rsidRDefault="009D622C" w:rsidP="009B6510">
            <w:pPr>
              <w:pStyle w:val="TableParagraph"/>
              <w:spacing w:before="6"/>
              <w:rPr>
                <w:sz w:val="20"/>
                <w:szCs w:val="14"/>
              </w:rPr>
            </w:pPr>
          </w:p>
          <w:p w:rsidR="009D622C" w:rsidRPr="00320C3F" w:rsidRDefault="009D622C" w:rsidP="009B6510">
            <w:pPr>
              <w:pStyle w:val="TableParagraph"/>
              <w:ind w:left="275"/>
              <w:rPr>
                <w:rFonts w:ascii="Times New Roman" w:eastAsia="Times New Roman" w:hAnsi="Times New Roman"/>
                <w:sz w:val="20"/>
                <w:szCs w:val="19"/>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sz w:val="20"/>
                </w:rPr>
                <w:t>2.1.2</w:t>
              </w:r>
            </w:smartTag>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2"/>
              <w:rPr>
                <w:sz w:val="20"/>
                <w:szCs w:val="13"/>
              </w:rPr>
            </w:pPr>
          </w:p>
          <w:p w:rsidR="009D622C" w:rsidRPr="00320C3F" w:rsidRDefault="009D622C" w:rsidP="009B6510">
            <w:pPr>
              <w:pStyle w:val="TableParagraph"/>
              <w:spacing w:line="278" w:lineRule="auto"/>
              <w:ind w:left="477" w:right="112" w:hanging="356"/>
              <w:rPr>
                <w:sz w:val="20"/>
                <w:szCs w:val="20"/>
              </w:rPr>
            </w:pPr>
            <w:r w:rsidRPr="00320C3F">
              <w:rPr>
                <w:sz w:val="20"/>
                <w:szCs w:val="20"/>
              </w:rPr>
              <w:t>资格评审标 准</w:t>
            </w:r>
            <w:r w:rsidRPr="00320C3F">
              <w:rPr>
                <w:sz w:val="20"/>
                <w:szCs w:val="20"/>
                <w:vertAlign w:val="superscript"/>
              </w:rPr>
              <w:t>①</w:t>
            </w: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50" w:firstLine="105"/>
              <w:rPr>
                <w:rFonts w:ascii="Times New Roman" w:hAnsi="Times New Roman"/>
                <w:sz w:val="21"/>
                <w:szCs w:val="21"/>
              </w:rPr>
            </w:pPr>
            <w:r w:rsidRPr="00320C3F">
              <w:rPr>
                <w:rFonts w:ascii="Times New Roman" w:hAnsi="Times New Roman"/>
                <w:sz w:val="21"/>
                <w:szCs w:val="21"/>
              </w:rPr>
              <w:t>合招标文件规定。</w:t>
            </w:r>
          </w:p>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6</w:t>
            </w:r>
            <w:r w:rsidRPr="00320C3F">
              <w:rPr>
                <w:rFonts w:ascii="Times New Roman" w:hAnsi="Times New Roman" w:hint="eastAsia"/>
                <w:sz w:val="21"/>
                <w:szCs w:val="21"/>
              </w:rPr>
              <w:t>）</w:t>
            </w:r>
            <w:r w:rsidRPr="00320C3F">
              <w:rPr>
                <w:rFonts w:ascii="Times New Roman" w:hAnsi="Times New Roman"/>
                <w:sz w:val="21"/>
                <w:szCs w:val="21"/>
              </w:rPr>
              <w:t>投标人的其他要求符合招标文件规定。</w:t>
            </w:r>
            <w:r w:rsidRPr="00320C3F">
              <w:rPr>
                <w:rFonts w:hint="eastAsia"/>
                <w:sz w:val="21"/>
                <w:szCs w:val="21"/>
                <w:vertAlign w:val="superscript"/>
              </w:rPr>
              <w:t>②</w:t>
            </w:r>
          </w:p>
        </w:tc>
      </w:tr>
      <w:tr w:rsidR="009D622C" w:rsidRPr="00320C3F" w:rsidTr="009B6510">
        <w:trPr>
          <w:trHeight w:hRule="exact" w:val="290"/>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 xml:space="preserve"> </w:t>
            </w:r>
            <w:r w:rsidRPr="00320C3F">
              <w:rPr>
                <w:rFonts w:ascii="Times New Roman" w:hAnsi="Times New Roman" w:hint="eastAsia"/>
                <w:sz w:val="21"/>
                <w:szCs w:val="21"/>
              </w:rPr>
              <w:t>（</w:t>
            </w:r>
            <w:r w:rsidRPr="00320C3F">
              <w:rPr>
                <w:rFonts w:ascii="Times New Roman" w:hAnsi="Times New Roman" w:hint="eastAsia"/>
                <w:sz w:val="21"/>
                <w:szCs w:val="21"/>
              </w:rPr>
              <w:t>7</w:t>
            </w:r>
            <w:r w:rsidRPr="00320C3F">
              <w:rPr>
                <w:rFonts w:ascii="Times New Roman" w:hAnsi="Times New Roman" w:hint="eastAsia"/>
                <w:sz w:val="21"/>
                <w:szCs w:val="21"/>
              </w:rPr>
              <w:t>）</w:t>
            </w:r>
            <w:r w:rsidRPr="00320C3F">
              <w:rPr>
                <w:rFonts w:ascii="Times New Roman" w:hAnsi="Times New Roman"/>
                <w:sz w:val="21"/>
                <w:szCs w:val="21"/>
              </w:rPr>
              <w:t xml:space="preserve"> </w:t>
            </w:r>
            <w:r w:rsidRPr="00320C3F">
              <w:rPr>
                <w:rFonts w:ascii="Times New Roman" w:hAnsi="Times New Roman"/>
                <w:sz w:val="21"/>
                <w:szCs w:val="21"/>
              </w:rPr>
              <w:t>投标人不存在第二章</w:t>
            </w:r>
            <w:r w:rsidRPr="00320C3F">
              <w:rPr>
                <w:rFonts w:ascii="Times New Roman" w:hAnsi="Times New Roman"/>
                <w:sz w:val="21"/>
                <w:szCs w:val="21"/>
              </w:rPr>
              <w:t>“</w:t>
            </w:r>
            <w:r w:rsidRPr="00320C3F">
              <w:rPr>
                <w:rFonts w:ascii="Times New Roman" w:hAnsi="Times New Roman"/>
                <w:sz w:val="21"/>
                <w:szCs w:val="21"/>
              </w:rPr>
              <w:t>投标人须知</w:t>
            </w:r>
            <w:r w:rsidRPr="00320C3F">
              <w:rPr>
                <w:rFonts w:ascii="Times New Roman" w:hAnsi="Times New Roman"/>
                <w:sz w:val="21"/>
                <w:szCs w:val="21"/>
              </w:rPr>
              <w:t>”</w:t>
            </w:r>
            <w:r w:rsidRPr="00320C3F">
              <w:rPr>
                <w:rFonts w:ascii="Times New Roman" w:hAnsi="Times New Roman"/>
                <w:sz w:val="21"/>
                <w:szCs w:val="21"/>
              </w:rPr>
              <w:t>第</w:t>
            </w:r>
            <w:r w:rsidRPr="00320C3F">
              <w:rPr>
                <w:rFonts w:ascii="Times New Roman" w:hAnsi="Times New Roman"/>
                <w:sz w:val="21"/>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hAnsi="Times New Roman"/>
                  <w:sz w:val="21"/>
                  <w:szCs w:val="21"/>
                </w:rPr>
                <w:t>1.4.3</w:t>
              </w:r>
            </w:smartTag>
            <w:r w:rsidRPr="00320C3F">
              <w:rPr>
                <w:rFonts w:ascii="Times New Roman" w:hAnsi="Times New Roman"/>
                <w:sz w:val="21"/>
                <w:szCs w:val="21"/>
              </w:rPr>
              <w:t xml:space="preserve"> </w:t>
            </w:r>
            <w:r w:rsidRPr="00320C3F">
              <w:rPr>
                <w:rFonts w:ascii="Times New Roman" w:hAnsi="Times New Roman"/>
                <w:sz w:val="21"/>
                <w:szCs w:val="21"/>
              </w:rPr>
              <w:t>项或第</w:t>
            </w:r>
            <w:r w:rsidRPr="00320C3F">
              <w:rPr>
                <w:rFonts w:ascii="Times New Roman" w:hAnsi="Times New Roman"/>
                <w:sz w:val="21"/>
                <w:szCs w:val="21"/>
              </w:rPr>
              <w:t xml:space="preserve"> 1.4.4 </w:t>
            </w:r>
            <w:r w:rsidRPr="00320C3F">
              <w:rPr>
                <w:rFonts w:ascii="Times New Roman" w:hAnsi="Times New Roman"/>
                <w:sz w:val="21"/>
                <w:szCs w:val="21"/>
              </w:rPr>
              <w:t>项</w:t>
            </w:r>
            <w:proofErr w:type="gramStart"/>
            <w:r w:rsidRPr="00320C3F">
              <w:rPr>
                <w:rFonts w:ascii="Times New Roman" w:hAnsi="Times New Roman"/>
                <w:sz w:val="21"/>
                <w:szCs w:val="21"/>
              </w:rPr>
              <w:t>规</w:t>
            </w:r>
            <w:proofErr w:type="gramEnd"/>
          </w:p>
        </w:tc>
      </w:tr>
      <w:tr w:rsidR="009D622C" w:rsidRPr="00320C3F" w:rsidTr="009B6510">
        <w:trPr>
          <w:trHeight w:hRule="exact" w:val="341"/>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sz w:val="21"/>
                <w:szCs w:val="21"/>
              </w:rPr>
              <w:t>定的任何一种情形。</w:t>
            </w:r>
          </w:p>
        </w:tc>
      </w:tr>
      <w:tr w:rsidR="009D622C" w:rsidRPr="00320C3F" w:rsidTr="009B6510">
        <w:trPr>
          <w:trHeight w:hRule="exact" w:val="357"/>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8</w:t>
            </w:r>
            <w:r w:rsidRPr="00320C3F">
              <w:rPr>
                <w:rFonts w:ascii="Times New Roman" w:hAnsi="Times New Roman" w:hint="eastAsia"/>
                <w:sz w:val="21"/>
                <w:szCs w:val="21"/>
              </w:rPr>
              <w:t>）</w:t>
            </w:r>
            <w:r w:rsidRPr="00320C3F">
              <w:rPr>
                <w:rFonts w:ascii="Times New Roman" w:hAnsi="Times New Roman"/>
                <w:sz w:val="21"/>
                <w:szCs w:val="21"/>
              </w:rPr>
              <w:t>投标人符合第二章</w:t>
            </w:r>
            <w:r w:rsidRPr="00320C3F">
              <w:rPr>
                <w:rFonts w:ascii="Times New Roman" w:hAnsi="Times New Roman"/>
                <w:sz w:val="21"/>
                <w:szCs w:val="21"/>
              </w:rPr>
              <w:t>“</w:t>
            </w:r>
            <w:r w:rsidRPr="00320C3F">
              <w:rPr>
                <w:rFonts w:ascii="Times New Roman" w:hAnsi="Times New Roman"/>
                <w:sz w:val="21"/>
                <w:szCs w:val="21"/>
              </w:rPr>
              <w:t>投标人须知</w:t>
            </w:r>
            <w:r w:rsidRPr="00320C3F">
              <w:rPr>
                <w:rFonts w:ascii="Times New Roman" w:hAnsi="Times New Roman"/>
                <w:sz w:val="21"/>
                <w:szCs w:val="21"/>
              </w:rPr>
              <w:t>”</w:t>
            </w:r>
            <w:r w:rsidRPr="00320C3F">
              <w:rPr>
                <w:rFonts w:ascii="Times New Roman" w:hAnsi="Times New Roman"/>
                <w:sz w:val="21"/>
                <w:szCs w:val="21"/>
              </w:rPr>
              <w:t>第</w:t>
            </w:r>
            <w:r w:rsidRPr="00320C3F">
              <w:rPr>
                <w:rFonts w:ascii="Times New Roman" w:hAnsi="Times New Roman"/>
                <w:sz w:val="21"/>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hAnsi="Times New Roman"/>
                  <w:sz w:val="21"/>
                  <w:szCs w:val="21"/>
                </w:rPr>
                <w:t>1.4.5</w:t>
              </w:r>
            </w:smartTag>
            <w:r w:rsidRPr="00320C3F">
              <w:rPr>
                <w:rFonts w:ascii="Times New Roman" w:hAnsi="Times New Roman"/>
                <w:sz w:val="21"/>
                <w:szCs w:val="21"/>
              </w:rPr>
              <w:t xml:space="preserve"> </w:t>
            </w:r>
            <w:r w:rsidRPr="00320C3F">
              <w:rPr>
                <w:rFonts w:ascii="Times New Roman" w:hAnsi="Times New Roman"/>
                <w:sz w:val="21"/>
                <w:szCs w:val="21"/>
              </w:rPr>
              <w:t>项规定。</w:t>
            </w:r>
            <w:r w:rsidRPr="00320C3F">
              <w:rPr>
                <w:rFonts w:ascii="Times New Roman" w:hAnsi="Times New Roman" w:hint="eastAsia"/>
                <w:sz w:val="21"/>
                <w:szCs w:val="21"/>
                <w:vertAlign w:val="superscript"/>
              </w:rPr>
              <w:t>③</w:t>
            </w:r>
          </w:p>
        </w:tc>
      </w:tr>
      <w:tr w:rsidR="009D622C" w:rsidRPr="00320C3F" w:rsidTr="009B6510">
        <w:trPr>
          <w:trHeight w:hRule="exact" w:val="354"/>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hint="eastAsia"/>
                <w:sz w:val="21"/>
                <w:szCs w:val="21"/>
              </w:rPr>
              <w:t>（</w:t>
            </w:r>
            <w:r w:rsidRPr="00320C3F">
              <w:rPr>
                <w:rFonts w:ascii="Times New Roman" w:hAnsi="Times New Roman" w:hint="eastAsia"/>
                <w:sz w:val="21"/>
                <w:szCs w:val="21"/>
              </w:rPr>
              <w:t>9</w:t>
            </w:r>
            <w:r w:rsidRPr="00320C3F">
              <w:rPr>
                <w:rFonts w:ascii="Times New Roman" w:hAnsi="Times New Roman" w:hint="eastAsia"/>
                <w:sz w:val="21"/>
                <w:szCs w:val="21"/>
              </w:rPr>
              <w:t>）</w:t>
            </w:r>
            <w:r w:rsidRPr="00320C3F">
              <w:rPr>
                <w:rFonts w:ascii="Times New Roman" w:hAnsi="Times New Roman"/>
                <w:sz w:val="21"/>
                <w:szCs w:val="21"/>
              </w:rPr>
              <w:t>以联合体形</w:t>
            </w:r>
            <w:proofErr w:type="gramStart"/>
            <w:r w:rsidRPr="00320C3F">
              <w:rPr>
                <w:rFonts w:ascii="Times New Roman" w:hAnsi="Times New Roman"/>
                <w:sz w:val="21"/>
                <w:szCs w:val="21"/>
              </w:rPr>
              <w:t>式参与</w:t>
            </w:r>
            <w:proofErr w:type="gramEnd"/>
            <w:r w:rsidRPr="00320C3F">
              <w:rPr>
                <w:rFonts w:ascii="Times New Roman" w:hAnsi="Times New Roman"/>
                <w:sz w:val="21"/>
                <w:szCs w:val="21"/>
              </w:rPr>
              <w:t>投标的，联合体各方均未再</w:t>
            </w:r>
            <w:r w:rsidRPr="00320C3F">
              <w:rPr>
                <w:rFonts w:ascii="Times New Roman" w:hAnsi="Times New Roman"/>
                <w:sz w:val="21"/>
                <w:szCs w:val="21"/>
              </w:rPr>
              <w:t xml:space="preserve"> </w:t>
            </w:r>
            <w:r w:rsidRPr="00320C3F">
              <w:rPr>
                <w:rFonts w:ascii="Times New Roman" w:hAnsi="Times New Roman"/>
                <w:sz w:val="21"/>
                <w:szCs w:val="21"/>
              </w:rPr>
              <w:t>以白己名义单</w:t>
            </w:r>
          </w:p>
        </w:tc>
      </w:tr>
      <w:tr w:rsidR="009D622C" w:rsidRPr="00320C3F" w:rsidTr="009B6510">
        <w:trPr>
          <w:trHeight w:hRule="exact" w:val="344"/>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sz w:val="21"/>
                <w:szCs w:val="21"/>
              </w:rPr>
              <w:t>独或参加其他联合体在同一标段中投标：独立参与投标的，投标人未同</w:t>
            </w:r>
          </w:p>
        </w:tc>
      </w:tr>
      <w:tr w:rsidR="009D622C" w:rsidRPr="00320C3F" w:rsidTr="009B6510">
        <w:trPr>
          <w:trHeight w:hRule="exact" w:val="631"/>
        </w:trPr>
        <w:tc>
          <w:tcPr>
            <w:tcW w:w="98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1279" w:type="dxa"/>
            <w:tcBorders>
              <w:top w:val="nil"/>
              <w:left w:val="single" w:sz="4" w:space="0" w:color="000000"/>
              <w:bottom w:val="nil"/>
              <w:right w:val="single" w:sz="4" w:space="0" w:color="000000"/>
            </w:tcBorders>
            <w:shd w:val="clear" w:color="auto" w:fill="auto"/>
          </w:tcPr>
          <w:p w:rsidR="009D622C" w:rsidRPr="00320C3F" w:rsidRDefault="009D622C" w:rsidP="009B6510">
            <w:pPr>
              <w:rPr>
                <w:sz w:val="20"/>
              </w:rPr>
            </w:pPr>
          </w:p>
        </w:tc>
        <w:tc>
          <w:tcPr>
            <w:tcW w:w="6624" w:type="dxa"/>
            <w:tcBorders>
              <w:top w:val="nil"/>
              <w:left w:val="single" w:sz="4" w:space="0" w:color="000000"/>
              <w:bottom w:val="nil"/>
              <w:right w:val="single" w:sz="4" w:space="0" w:color="000000"/>
            </w:tcBorders>
            <w:shd w:val="clear" w:color="auto" w:fill="auto"/>
          </w:tcPr>
          <w:p w:rsidR="009D622C" w:rsidRPr="00320C3F" w:rsidRDefault="009D622C" w:rsidP="009B6510">
            <w:pPr>
              <w:pStyle w:val="TableParagraph"/>
              <w:spacing w:before="11"/>
              <w:ind w:firstLineChars="200" w:firstLine="420"/>
              <w:rPr>
                <w:rFonts w:ascii="Times New Roman" w:hAnsi="Times New Roman"/>
                <w:sz w:val="21"/>
                <w:szCs w:val="21"/>
              </w:rPr>
            </w:pPr>
            <w:r w:rsidRPr="00320C3F">
              <w:rPr>
                <w:rFonts w:ascii="Times New Roman" w:hAnsi="Times New Roman"/>
                <w:sz w:val="21"/>
                <w:szCs w:val="21"/>
              </w:rPr>
              <w:t>时参加联合体在同一标段中投标</w:t>
            </w:r>
            <w:r w:rsidRPr="00320C3F">
              <w:rPr>
                <w:rFonts w:ascii="Times New Roman" w:hAnsi="Times New Roman"/>
                <w:sz w:val="21"/>
                <w:szCs w:val="21"/>
              </w:rPr>
              <w:t xml:space="preserve"> </w:t>
            </w:r>
            <w:r w:rsidRPr="00320C3F">
              <w:rPr>
                <w:rFonts w:ascii="Times New Roman" w:hAnsi="Times New Roman"/>
                <w:sz w:val="21"/>
                <w:szCs w:val="21"/>
              </w:rPr>
              <w:t>。</w:t>
            </w:r>
          </w:p>
          <w:p w:rsidR="009D622C" w:rsidRPr="00320C3F" w:rsidRDefault="009D622C" w:rsidP="009B6510">
            <w:pPr>
              <w:pStyle w:val="TableParagraph"/>
              <w:spacing w:before="11"/>
              <w:ind w:firstLineChars="200" w:firstLine="420"/>
              <w:rPr>
                <w:rFonts w:ascii="Times New Roman" w:hAnsi="Times New Roman"/>
                <w:sz w:val="21"/>
                <w:szCs w:val="21"/>
              </w:rPr>
            </w:pPr>
          </w:p>
        </w:tc>
      </w:tr>
      <w:tr w:rsidR="009D622C" w:rsidRPr="00320C3F" w:rsidTr="009B6510">
        <w:trPr>
          <w:trHeight w:hRule="exact" w:val="130"/>
        </w:trPr>
        <w:tc>
          <w:tcPr>
            <w:tcW w:w="989" w:type="dxa"/>
            <w:tcBorders>
              <w:top w:val="nil"/>
              <w:left w:val="single" w:sz="4" w:space="0" w:color="000000"/>
              <w:bottom w:val="single" w:sz="4" w:space="0" w:color="000000"/>
              <w:right w:val="single" w:sz="4" w:space="0" w:color="000000"/>
            </w:tcBorders>
            <w:shd w:val="clear" w:color="auto" w:fill="auto"/>
          </w:tcPr>
          <w:p w:rsidR="009D622C" w:rsidRPr="00320C3F" w:rsidRDefault="009D622C" w:rsidP="009B6510"/>
        </w:tc>
        <w:tc>
          <w:tcPr>
            <w:tcW w:w="1279" w:type="dxa"/>
            <w:tcBorders>
              <w:top w:val="nil"/>
              <w:left w:val="single" w:sz="4" w:space="0" w:color="000000"/>
              <w:bottom w:val="single" w:sz="4" w:space="0" w:color="000000"/>
              <w:right w:val="single" w:sz="4" w:space="0" w:color="000000"/>
            </w:tcBorders>
            <w:shd w:val="clear" w:color="auto" w:fill="auto"/>
          </w:tcPr>
          <w:p w:rsidR="009D622C" w:rsidRPr="00320C3F" w:rsidRDefault="009D622C" w:rsidP="009B6510"/>
        </w:tc>
        <w:tc>
          <w:tcPr>
            <w:tcW w:w="6624" w:type="dxa"/>
            <w:tcBorders>
              <w:top w:val="nil"/>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65"/>
              <w:rPr>
                <w:sz w:val="14"/>
                <w:szCs w:val="14"/>
              </w:rPr>
            </w:pPr>
          </w:p>
        </w:tc>
      </w:tr>
    </w:tbl>
    <w:p w:rsidR="009D622C" w:rsidRPr="00320C3F" w:rsidRDefault="009D622C" w:rsidP="009D622C">
      <w:pPr>
        <w:spacing w:before="5"/>
        <w:rPr>
          <w:rFonts w:ascii="宋体" w:hAnsi="宋体" w:cs="宋体"/>
          <w:sz w:val="13"/>
          <w:szCs w:val="13"/>
        </w:rPr>
      </w:pPr>
    </w:p>
    <w:p w:rsidR="009D622C" w:rsidRPr="00320C3F" w:rsidRDefault="009D622C" w:rsidP="009D622C">
      <w:pPr>
        <w:spacing w:line="20" w:lineRule="exact"/>
        <w:ind w:left="218"/>
        <w:rPr>
          <w:rFonts w:ascii="宋体" w:hAnsi="宋体" w:cs="宋体"/>
          <w:sz w:val="2"/>
          <w:szCs w:val="2"/>
        </w:rPr>
      </w:pPr>
    </w:p>
    <w:p w:rsidR="009D622C" w:rsidRPr="00320C3F" w:rsidRDefault="009D622C" w:rsidP="009D622C">
      <w:pPr>
        <w:spacing w:line="302" w:lineRule="auto"/>
        <w:rPr>
          <w:rFonts w:ascii="宋体" w:hAnsi="宋体" w:cs="宋体"/>
          <w:sz w:val="17"/>
          <w:szCs w:val="17"/>
        </w:rPr>
        <w:sectPr w:rsidR="009D622C" w:rsidRPr="00320C3F">
          <w:footerReference w:type="default" r:id="rId13"/>
          <w:pgSz w:w="11910" w:h="16840"/>
          <w:pgMar w:top="1140" w:right="1360" w:bottom="1260" w:left="1420" w:header="889" w:footer="1073" w:gutter="0"/>
          <w:cols w:space="720"/>
        </w:sectPr>
      </w:pPr>
    </w:p>
    <w:p w:rsidR="009D622C" w:rsidRPr="00320C3F" w:rsidRDefault="009D622C" w:rsidP="009D622C">
      <w:pPr>
        <w:spacing w:before="7"/>
        <w:rPr>
          <w:rFonts w:ascii="宋体" w:hAnsi="宋体" w:cs="宋体"/>
          <w:sz w:val="28"/>
          <w:szCs w:val="28"/>
        </w:rPr>
      </w:pPr>
    </w:p>
    <w:p w:rsidR="009D622C" w:rsidRPr="00320C3F" w:rsidRDefault="009D622C" w:rsidP="009D622C">
      <w:pPr>
        <w:rPr>
          <w:rFonts w:ascii="宋体" w:hAnsi="宋体" w:cs="宋体"/>
          <w:sz w:val="28"/>
          <w:szCs w:val="28"/>
        </w:rPr>
        <w:sectPr w:rsidR="009D622C" w:rsidRPr="00320C3F" w:rsidSect="00242CA5">
          <w:footerReference w:type="default" r:id="rId14"/>
          <w:pgSz w:w="11910" w:h="16840"/>
          <w:pgMar w:top="1140" w:right="1320" w:bottom="1260" w:left="1420" w:header="889" w:footer="1065" w:gutter="0"/>
          <w:cols w:space="720"/>
        </w:sectPr>
      </w:pPr>
    </w:p>
    <w:tbl>
      <w:tblPr>
        <w:tblW w:w="0" w:type="auto"/>
        <w:tblInd w:w="116" w:type="dxa"/>
        <w:tblLayout w:type="fixed"/>
        <w:tblCellMar>
          <w:left w:w="0" w:type="dxa"/>
          <w:right w:w="0" w:type="dxa"/>
        </w:tblCellMar>
        <w:tblLook w:val="0000" w:firstRow="0" w:lastRow="0" w:firstColumn="0" w:lastColumn="0" w:noHBand="0" w:noVBand="0"/>
      </w:tblPr>
      <w:tblGrid>
        <w:gridCol w:w="989"/>
        <w:gridCol w:w="1279"/>
        <w:gridCol w:w="6625"/>
      </w:tblGrid>
      <w:tr w:rsidR="009D622C" w:rsidRPr="00320C3F" w:rsidTr="009B6510">
        <w:trPr>
          <w:trHeight w:hRule="exact" w:val="389"/>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74"/>
              <w:jc w:val="center"/>
              <w:rPr>
                <w:sz w:val="21"/>
                <w:szCs w:val="21"/>
              </w:rPr>
            </w:pPr>
            <w:r w:rsidRPr="00320C3F">
              <w:rPr>
                <w:b/>
                <w:bCs/>
                <w:sz w:val="21"/>
                <w:szCs w:val="21"/>
              </w:rPr>
              <w:lastRenderedPageBreak/>
              <w:t>条款号</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74"/>
              <w:ind w:left="213"/>
              <w:rPr>
                <w:sz w:val="21"/>
                <w:szCs w:val="21"/>
              </w:rPr>
            </w:pPr>
            <w:r w:rsidRPr="00320C3F">
              <w:rPr>
                <w:b/>
                <w:bCs/>
                <w:sz w:val="21"/>
                <w:szCs w:val="21"/>
              </w:rPr>
              <w:t>条款内容</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74"/>
              <w:jc w:val="center"/>
              <w:rPr>
                <w:sz w:val="21"/>
                <w:szCs w:val="21"/>
              </w:rPr>
            </w:pPr>
            <w:r w:rsidRPr="00320C3F">
              <w:rPr>
                <w:b/>
                <w:bCs/>
                <w:sz w:val="21"/>
                <w:szCs w:val="21"/>
              </w:rPr>
              <w:t>编列内容</w:t>
            </w:r>
          </w:p>
        </w:tc>
      </w:tr>
      <w:tr w:rsidR="009D622C" w:rsidRPr="00320C3F" w:rsidTr="009B6510">
        <w:trPr>
          <w:trHeight w:hRule="exact" w:val="3516"/>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spacing w:before="173"/>
              <w:jc w:val="center"/>
              <w:rPr>
                <w:rFonts w:ascii="Times New Roman" w:eastAsia="Times New Roman" w:hAnsi="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sz w:val="21"/>
                </w:rPr>
                <w:t>2.2.1</w:t>
              </w:r>
            </w:smartTag>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pPr>
          </w:p>
          <w:p w:rsidR="009D622C" w:rsidRPr="00320C3F" w:rsidRDefault="009D622C" w:rsidP="009B6510">
            <w:pPr>
              <w:pStyle w:val="TableParagraph"/>
            </w:pPr>
          </w:p>
          <w:p w:rsidR="009D622C" w:rsidRPr="00320C3F" w:rsidRDefault="009D622C" w:rsidP="009B6510">
            <w:pPr>
              <w:pStyle w:val="TableParagraph"/>
            </w:pPr>
          </w:p>
          <w:p w:rsidR="009D622C" w:rsidRPr="00320C3F" w:rsidRDefault="009D622C" w:rsidP="009B6510">
            <w:pPr>
              <w:pStyle w:val="TableParagraph"/>
            </w:pPr>
          </w:p>
          <w:p w:rsidR="009D622C" w:rsidRPr="00320C3F" w:rsidRDefault="009D622C" w:rsidP="009B6510">
            <w:pPr>
              <w:pStyle w:val="TableParagraph"/>
              <w:spacing w:before="154"/>
              <w:jc w:val="center"/>
              <w:rPr>
                <w:sz w:val="11"/>
                <w:szCs w:val="11"/>
              </w:rPr>
            </w:pPr>
            <w:r w:rsidRPr="00320C3F">
              <w:rPr>
                <w:sz w:val="21"/>
                <w:szCs w:val="21"/>
              </w:rPr>
              <w:t>分值构成</w:t>
            </w:r>
          </w:p>
          <w:p w:rsidR="009D622C" w:rsidRPr="00320C3F" w:rsidRDefault="009D622C" w:rsidP="009B6510">
            <w:pPr>
              <w:pStyle w:val="TableParagraph"/>
              <w:spacing w:before="104"/>
              <w:jc w:val="center"/>
              <w:rPr>
                <w:rFonts w:ascii="Times New Roman" w:eastAsia="Times New Roman" w:hAnsi="Times New Roman"/>
                <w:sz w:val="21"/>
                <w:szCs w:val="21"/>
              </w:rPr>
            </w:pPr>
            <w:r w:rsidRPr="00320C3F">
              <w:rPr>
                <w:sz w:val="21"/>
                <w:szCs w:val="21"/>
              </w:rPr>
              <w:t>（总分</w:t>
            </w:r>
            <w:r w:rsidRPr="00320C3F">
              <w:rPr>
                <w:spacing w:val="-51"/>
                <w:sz w:val="21"/>
                <w:szCs w:val="21"/>
              </w:rPr>
              <w:t xml:space="preserve"> </w:t>
            </w:r>
            <w:r w:rsidRPr="00320C3F">
              <w:rPr>
                <w:rFonts w:ascii="Times New Roman" w:eastAsia="Times New Roman" w:hAnsi="Times New Roman"/>
                <w:sz w:val="21"/>
                <w:szCs w:val="21"/>
              </w:rPr>
              <w:t>100</w:t>
            </w:r>
          </w:p>
          <w:p w:rsidR="009D622C" w:rsidRPr="00320C3F" w:rsidRDefault="009D622C" w:rsidP="009B6510">
            <w:pPr>
              <w:pStyle w:val="TableParagraph"/>
              <w:spacing w:before="88"/>
              <w:ind w:left="2"/>
              <w:jc w:val="center"/>
              <w:rPr>
                <w:sz w:val="21"/>
                <w:szCs w:val="21"/>
              </w:rPr>
            </w:pPr>
            <w:r w:rsidRPr="00320C3F">
              <w:rPr>
                <w:sz w:val="21"/>
                <w:szCs w:val="21"/>
              </w:rPr>
              <w:t>分）</w:t>
            </w:r>
          </w:p>
          <w:p w:rsidR="009D622C" w:rsidRPr="00320C3F" w:rsidRDefault="009D622C" w:rsidP="009B6510">
            <w:pPr>
              <w:pStyle w:val="TableParagraph"/>
              <w:spacing w:before="88"/>
              <w:ind w:left="2"/>
              <w:jc w:val="center"/>
              <w:rPr>
                <w:sz w:val="21"/>
                <w:szCs w:val="21"/>
                <w:vertAlign w:val="superscript"/>
              </w:rPr>
            </w:pPr>
            <w:r w:rsidRPr="00320C3F">
              <w:rPr>
                <w:rFonts w:hint="eastAsia"/>
                <w:sz w:val="21"/>
                <w:szCs w:val="21"/>
                <w:vertAlign w:val="superscript"/>
              </w:rPr>
              <w:t>①</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tabs>
                <w:tab w:val="left" w:pos="2626"/>
              </w:tabs>
              <w:spacing w:before="54" w:line="314" w:lineRule="auto"/>
              <w:ind w:left="523" w:right="1659" w:firstLine="2"/>
              <w:rPr>
                <w:sz w:val="21"/>
                <w:szCs w:val="21"/>
              </w:rPr>
            </w:pPr>
            <w:r w:rsidRPr="00320C3F">
              <w:rPr>
                <w:b/>
                <w:bCs/>
                <w:spacing w:val="-1"/>
                <w:sz w:val="21"/>
                <w:szCs w:val="21"/>
              </w:rPr>
              <w:t>第一个信封（商务及技术文件）评分分值构成：</w:t>
            </w:r>
            <w:r w:rsidRPr="00320C3F">
              <w:rPr>
                <w:b/>
                <w:bCs/>
                <w:sz w:val="21"/>
                <w:szCs w:val="21"/>
              </w:rPr>
              <w:t xml:space="preserve"> </w:t>
            </w:r>
            <w:r w:rsidRPr="00320C3F">
              <w:rPr>
                <w:rFonts w:hint="eastAsia"/>
                <w:spacing w:val="-2"/>
                <w:sz w:val="21"/>
                <w:szCs w:val="21"/>
              </w:rPr>
              <w:t>技术建议书</w:t>
            </w:r>
            <w:r w:rsidRPr="00320C3F">
              <w:rPr>
                <w:spacing w:val="-2"/>
                <w:sz w:val="21"/>
                <w:szCs w:val="21"/>
              </w:rPr>
              <w:t>：</w:t>
            </w:r>
            <w:r w:rsidRPr="00320C3F">
              <w:rPr>
                <w:rFonts w:ascii="Times New Roman" w:eastAsia="Times New Roman" w:hAnsi="Times New Roman"/>
                <w:spacing w:val="-2"/>
                <w:sz w:val="21"/>
                <w:szCs w:val="21"/>
                <w:u w:val="single" w:color="000000"/>
              </w:rPr>
              <w:t xml:space="preserve"> </w:t>
            </w:r>
            <w:r w:rsidRPr="00320C3F">
              <w:rPr>
                <w:rFonts w:ascii="Times New Roman" w:hAnsi="Times New Roman" w:hint="eastAsia"/>
                <w:spacing w:val="-2"/>
                <w:sz w:val="21"/>
                <w:szCs w:val="21"/>
                <w:u w:val="single" w:color="000000"/>
              </w:rPr>
              <w:t>35</w:t>
            </w:r>
            <w:r w:rsidRPr="00320C3F">
              <w:rPr>
                <w:rFonts w:ascii="Times New Roman" w:eastAsia="Times New Roman" w:hAnsi="Times New Roman"/>
                <w:spacing w:val="-2"/>
                <w:sz w:val="21"/>
                <w:szCs w:val="21"/>
                <w:u w:val="single" w:color="000000"/>
              </w:rPr>
              <w:tab/>
            </w:r>
            <w:r w:rsidRPr="00320C3F">
              <w:rPr>
                <w:sz w:val="21"/>
                <w:szCs w:val="21"/>
              </w:rPr>
              <w:t>分</w:t>
            </w:r>
          </w:p>
          <w:p w:rsidR="009D622C" w:rsidRPr="00320C3F" w:rsidRDefault="009D622C" w:rsidP="009B6510">
            <w:pPr>
              <w:pStyle w:val="TableParagraph"/>
              <w:tabs>
                <w:tab w:val="left" w:pos="1785"/>
                <w:tab w:val="left" w:pos="2205"/>
              </w:tabs>
              <w:spacing w:before="20" w:line="314" w:lineRule="auto"/>
              <w:ind w:left="523" w:right="4086"/>
              <w:rPr>
                <w:sz w:val="21"/>
                <w:szCs w:val="21"/>
              </w:rPr>
            </w:pPr>
            <w:r w:rsidRPr="00320C3F">
              <w:rPr>
                <w:spacing w:val="-2"/>
                <w:sz w:val="21"/>
                <w:szCs w:val="21"/>
              </w:rPr>
              <w:t>主要人员：</w:t>
            </w:r>
            <w:r w:rsidRPr="00320C3F">
              <w:rPr>
                <w:rFonts w:ascii="Times New Roman" w:eastAsia="Times New Roman" w:hAnsi="Times New Roman"/>
                <w:spacing w:val="-2"/>
                <w:sz w:val="21"/>
                <w:szCs w:val="21"/>
                <w:u w:val="single" w:color="000000"/>
              </w:rPr>
              <w:t xml:space="preserve"> </w:t>
            </w:r>
            <w:r w:rsidRPr="00320C3F">
              <w:rPr>
                <w:rFonts w:ascii="Times New Roman" w:eastAsia="Times New Roman" w:hAnsi="Times New Roman"/>
                <w:spacing w:val="-2"/>
                <w:sz w:val="21"/>
                <w:szCs w:val="21"/>
                <w:u w:val="single" w:color="000000"/>
              </w:rPr>
              <w:tab/>
            </w:r>
            <w:r w:rsidRPr="00320C3F">
              <w:rPr>
                <w:rFonts w:ascii="Times New Roman" w:hAnsi="Times New Roman" w:hint="eastAsia"/>
                <w:spacing w:val="-2"/>
                <w:sz w:val="21"/>
                <w:szCs w:val="21"/>
                <w:u w:val="single" w:color="000000"/>
              </w:rPr>
              <w:t>30</w:t>
            </w:r>
            <w:r w:rsidRPr="00320C3F">
              <w:rPr>
                <w:rFonts w:ascii="Times New Roman" w:eastAsia="Times New Roman" w:hAnsi="Times New Roman"/>
                <w:spacing w:val="-2"/>
                <w:sz w:val="21"/>
                <w:szCs w:val="21"/>
                <w:u w:val="single" w:color="000000"/>
              </w:rPr>
              <w:tab/>
            </w:r>
            <w:r w:rsidRPr="00320C3F">
              <w:rPr>
                <w:sz w:val="21"/>
                <w:szCs w:val="21"/>
              </w:rPr>
              <w:t xml:space="preserve">分 </w:t>
            </w:r>
            <w:r w:rsidRPr="00320C3F">
              <w:rPr>
                <w:spacing w:val="-1"/>
                <w:sz w:val="21"/>
                <w:szCs w:val="21"/>
              </w:rPr>
              <w:t>技术能力</w:t>
            </w:r>
            <w:r w:rsidRPr="00320C3F">
              <w:rPr>
                <w:spacing w:val="-1"/>
                <w:position w:val="10"/>
                <w:sz w:val="11"/>
                <w:szCs w:val="11"/>
              </w:rPr>
              <w:t>④</w:t>
            </w:r>
            <w:r w:rsidRPr="00320C3F">
              <w:rPr>
                <w:spacing w:val="-1"/>
                <w:sz w:val="21"/>
                <w:szCs w:val="21"/>
              </w:rPr>
              <w:t>：</w:t>
            </w:r>
            <w:r w:rsidRPr="00320C3F">
              <w:rPr>
                <w:rFonts w:ascii="Times New Roman" w:eastAsia="Times New Roman" w:hAnsi="Times New Roman"/>
                <w:spacing w:val="-1"/>
                <w:sz w:val="21"/>
                <w:szCs w:val="21"/>
                <w:u w:val="single" w:color="000000"/>
              </w:rPr>
              <w:t xml:space="preserve"> </w:t>
            </w:r>
            <w:r w:rsidRPr="00320C3F">
              <w:rPr>
                <w:rFonts w:ascii="Times New Roman" w:eastAsia="Times New Roman" w:hAnsi="Times New Roman"/>
                <w:spacing w:val="-1"/>
                <w:sz w:val="21"/>
                <w:szCs w:val="21"/>
                <w:u w:val="single" w:color="000000"/>
              </w:rPr>
              <w:tab/>
            </w:r>
            <w:r w:rsidRPr="00320C3F">
              <w:rPr>
                <w:rFonts w:ascii="Times New Roman" w:hAnsi="Times New Roman" w:hint="eastAsia"/>
                <w:spacing w:val="-1"/>
                <w:sz w:val="21"/>
                <w:szCs w:val="21"/>
                <w:u w:val="single" w:color="000000"/>
              </w:rPr>
              <w:t>5</w:t>
            </w:r>
            <w:r w:rsidRPr="00320C3F">
              <w:rPr>
                <w:rFonts w:ascii="Times New Roman" w:eastAsia="Times New Roman" w:hAnsi="Times New Roman"/>
                <w:spacing w:val="-1"/>
                <w:sz w:val="21"/>
                <w:szCs w:val="21"/>
                <w:u w:val="single" w:color="000000"/>
              </w:rPr>
              <w:tab/>
            </w:r>
            <w:r w:rsidRPr="00320C3F">
              <w:rPr>
                <w:sz w:val="21"/>
                <w:szCs w:val="21"/>
              </w:rPr>
              <w:t>分</w:t>
            </w:r>
            <w:r w:rsidRPr="00320C3F">
              <w:rPr>
                <w:spacing w:val="-1"/>
                <w:sz w:val="21"/>
                <w:szCs w:val="21"/>
              </w:rPr>
              <w:t>业绩：</w:t>
            </w:r>
            <w:r w:rsidRPr="00320C3F">
              <w:rPr>
                <w:rFonts w:ascii="Times New Roman" w:eastAsia="Times New Roman" w:hAnsi="Times New Roman"/>
                <w:spacing w:val="-1"/>
                <w:sz w:val="21"/>
                <w:szCs w:val="21"/>
                <w:u w:val="single" w:color="000000"/>
              </w:rPr>
              <w:t xml:space="preserve"> </w:t>
            </w:r>
            <w:r w:rsidRPr="00320C3F">
              <w:rPr>
                <w:rFonts w:ascii="Times New Roman" w:hAnsi="Times New Roman" w:hint="eastAsia"/>
                <w:spacing w:val="-1"/>
                <w:sz w:val="21"/>
                <w:szCs w:val="21"/>
                <w:u w:val="single" w:color="000000"/>
              </w:rPr>
              <w:t>15</w:t>
            </w:r>
            <w:r w:rsidRPr="00320C3F">
              <w:rPr>
                <w:rFonts w:ascii="Times New Roman" w:eastAsia="Times New Roman" w:hAnsi="Times New Roman"/>
                <w:spacing w:val="-1"/>
                <w:sz w:val="21"/>
                <w:szCs w:val="21"/>
                <w:u w:val="single" w:color="000000"/>
              </w:rPr>
              <w:tab/>
            </w:r>
            <w:r w:rsidRPr="00320C3F">
              <w:rPr>
                <w:sz w:val="21"/>
                <w:szCs w:val="21"/>
              </w:rPr>
              <w:t xml:space="preserve">分 </w:t>
            </w:r>
          </w:p>
          <w:p w:rsidR="009D622C" w:rsidRPr="00320C3F" w:rsidRDefault="009D622C" w:rsidP="009B6510">
            <w:pPr>
              <w:pStyle w:val="TableParagraph"/>
              <w:tabs>
                <w:tab w:val="left" w:pos="1785"/>
                <w:tab w:val="left" w:pos="2205"/>
              </w:tabs>
              <w:spacing w:before="20" w:line="314" w:lineRule="auto"/>
              <w:ind w:left="523" w:right="4086"/>
              <w:rPr>
                <w:sz w:val="21"/>
                <w:szCs w:val="21"/>
              </w:rPr>
            </w:pPr>
            <w:r w:rsidRPr="00320C3F">
              <w:rPr>
                <w:spacing w:val="-2"/>
                <w:sz w:val="21"/>
                <w:szCs w:val="21"/>
              </w:rPr>
              <w:t>履约信誉：</w:t>
            </w:r>
            <w:r w:rsidRPr="00320C3F">
              <w:rPr>
                <w:rFonts w:ascii="Times New Roman" w:eastAsia="Times New Roman" w:hAnsi="Times New Roman"/>
                <w:spacing w:val="-2"/>
                <w:sz w:val="21"/>
                <w:szCs w:val="21"/>
                <w:u w:val="single" w:color="000000"/>
              </w:rPr>
              <w:t xml:space="preserve"> </w:t>
            </w:r>
            <w:r w:rsidRPr="00320C3F">
              <w:rPr>
                <w:rFonts w:ascii="Times New Roman" w:eastAsia="Times New Roman" w:hAnsi="Times New Roman"/>
                <w:spacing w:val="-2"/>
                <w:sz w:val="21"/>
                <w:szCs w:val="21"/>
                <w:u w:val="single" w:color="000000"/>
              </w:rPr>
              <w:tab/>
            </w:r>
            <w:r w:rsidRPr="00320C3F">
              <w:rPr>
                <w:rFonts w:ascii="Times New Roman" w:hAnsi="Times New Roman" w:hint="eastAsia"/>
                <w:spacing w:val="-2"/>
                <w:sz w:val="21"/>
                <w:szCs w:val="21"/>
                <w:u w:val="single" w:color="000000"/>
              </w:rPr>
              <w:t>5</w:t>
            </w:r>
            <w:r w:rsidRPr="00320C3F">
              <w:rPr>
                <w:rFonts w:ascii="Times New Roman" w:eastAsia="Times New Roman" w:hAnsi="Times New Roman"/>
                <w:spacing w:val="-2"/>
                <w:sz w:val="21"/>
                <w:szCs w:val="21"/>
                <w:u w:val="single" w:color="000000"/>
              </w:rPr>
              <w:tab/>
            </w:r>
            <w:r w:rsidRPr="00320C3F">
              <w:rPr>
                <w:sz w:val="21"/>
                <w:szCs w:val="21"/>
              </w:rPr>
              <w:t>分</w:t>
            </w:r>
          </w:p>
          <w:p w:rsidR="009D622C" w:rsidRPr="00320C3F" w:rsidRDefault="009D622C" w:rsidP="009B6510">
            <w:pPr>
              <w:pStyle w:val="TableParagraph"/>
              <w:tabs>
                <w:tab w:val="left" w:pos="2630"/>
              </w:tabs>
              <w:spacing w:before="79"/>
              <w:ind w:left="523" w:right="2290"/>
              <w:rPr>
                <w:sz w:val="21"/>
                <w:szCs w:val="21"/>
              </w:rPr>
            </w:pPr>
            <w:r w:rsidRPr="00320C3F">
              <w:rPr>
                <w:b/>
                <w:bCs/>
                <w:spacing w:val="-1"/>
                <w:sz w:val="21"/>
                <w:szCs w:val="21"/>
              </w:rPr>
              <w:t>第二个信封（报价文件）评分分值构成：</w:t>
            </w:r>
            <w:r w:rsidRPr="00320C3F">
              <w:rPr>
                <w:b/>
                <w:bCs/>
                <w:sz w:val="21"/>
                <w:szCs w:val="21"/>
              </w:rPr>
              <w:t xml:space="preserve"> </w:t>
            </w:r>
            <w:r w:rsidRPr="00320C3F">
              <w:rPr>
                <w:spacing w:val="-1"/>
                <w:sz w:val="21"/>
                <w:szCs w:val="21"/>
              </w:rPr>
              <w:t>评标价</w:t>
            </w:r>
            <w:r w:rsidRPr="00320C3F">
              <w:rPr>
                <w:spacing w:val="-1"/>
                <w:position w:val="10"/>
                <w:sz w:val="11"/>
                <w:szCs w:val="11"/>
              </w:rPr>
              <w:t>⑤</w:t>
            </w:r>
            <w:r w:rsidRPr="00320C3F">
              <w:rPr>
                <w:spacing w:val="-1"/>
                <w:sz w:val="21"/>
                <w:szCs w:val="21"/>
              </w:rPr>
              <w:t>：</w:t>
            </w:r>
            <w:r w:rsidRPr="00320C3F">
              <w:rPr>
                <w:rFonts w:ascii="Times New Roman" w:eastAsia="Times New Roman" w:hAnsi="Times New Roman"/>
                <w:spacing w:val="-1"/>
                <w:sz w:val="21"/>
                <w:szCs w:val="21"/>
                <w:u w:val="single" w:color="000000"/>
              </w:rPr>
              <w:t xml:space="preserve"> </w:t>
            </w:r>
            <w:r w:rsidRPr="00320C3F">
              <w:rPr>
                <w:rFonts w:ascii="Times New Roman" w:hAnsi="Times New Roman" w:hint="eastAsia"/>
                <w:spacing w:val="-1"/>
                <w:sz w:val="21"/>
                <w:szCs w:val="21"/>
                <w:u w:val="single" w:color="000000"/>
              </w:rPr>
              <w:t>10</w:t>
            </w:r>
            <w:r w:rsidRPr="00320C3F">
              <w:rPr>
                <w:sz w:val="21"/>
                <w:szCs w:val="21"/>
              </w:rPr>
              <w:t>分</w:t>
            </w:r>
          </w:p>
        </w:tc>
      </w:tr>
      <w:tr w:rsidR="009D622C" w:rsidRPr="00320C3F" w:rsidTr="009B6510">
        <w:trPr>
          <w:trHeight w:hRule="exact" w:val="7692"/>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spacing w:before="3"/>
              <w:rPr>
                <w:sz w:val="18"/>
                <w:szCs w:val="18"/>
              </w:rPr>
            </w:pPr>
          </w:p>
          <w:p w:rsidR="009D622C" w:rsidRPr="00320C3F" w:rsidRDefault="009D622C" w:rsidP="009B6510">
            <w:pPr>
              <w:pStyle w:val="TableParagraph"/>
              <w:jc w:val="center"/>
              <w:rPr>
                <w:rFonts w:ascii="Times New Roman" w:eastAsia="Times New Roman" w:hAnsi="Times New Roman"/>
                <w:sz w:val="21"/>
                <w:szCs w:val="21"/>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sz w:val="21"/>
                </w:rPr>
                <w:t>2.2.2</w:t>
              </w:r>
            </w:smartTag>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rPr>
                <w:sz w:val="20"/>
                <w:szCs w:val="20"/>
              </w:rPr>
            </w:pPr>
          </w:p>
          <w:p w:rsidR="009D622C" w:rsidRPr="00320C3F" w:rsidRDefault="009D622C" w:rsidP="009B6510">
            <w:pPr>
              <w:pStyle w:val="TableParagraph"/>
              <w:rPr>
                <w:sz w:val="20"/>
                <w:szCs w:val="20"/>
              </w:rPr>
            </w:pPr>
          </w:p>
          <w:p w:rsidR="009D622C" w:rsidRPr="00320C3F" w:rsidRDefault="009D622C" w:rsidP="009B6510">
            <w:pPr>
              <w:pStyle w:val="TableParagraph"/>
              <w:spacing w:before="3"/>
              <w:rPr>
                <w:sz w:val="19"/>
                <w:szCs w:val="19"/>
              </w:rPr>
            </w:pPr>
          </w:p>
          <w:p w:rsidR="009D622C" w:rsidRPr="00320C3F" w:rsidRDefault="009D622C" w:rsidP="009B6510">
            <w:pPr>
              <w:pStyle w:val="TableParagraph"/>
              <w:spacing w:line="331" w:lineRule="auto"/>
              <w:ind w:left="213" w:right="105" w:hanging="106"/>
              <w:rPr>
                <w:sz w:val="21"/>
                <w:szCs w:val="21"/>
              </w:rPr>
            </w:pPr>
            <w:r w:rsidRPr="00320C3F">
              <w:rPr>
                <w:sz w:val="21"/>
                <w:szCs w:val="21"/>
              </w:rPr>
              <w:t>评标基准价 计算方法</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9D622C" w:rsidRPr="00320C3F" w:rsidRDefault="009D622C" w:rsidP="009B6510">
            <w:pPr>
              <w:pStyle w:val="TableParagraph"/>
              <w:spacing w:before="54" w:line="314" w:lineRule="auto"/>
              <w:ind w:left="523" w:right="1255"/>
              <w:rPr>
                <w:sz w:val="21"/>
                <w:szCs w:val="21"/>
              </w:rPr>
            </w:pPr>
            <w:r w:rsidRPr="00320C3F">
              <w:rPr>
                <w:sz w:val="21"/>
                <w:szCs w:val="21"/>
              </w:rPr>
              <w:t xml:space="preserve">评标基准价的计算： </w:t>
            </w:r>
          </w:p>
          <w:p w:rsidR="009D622C" w:rsidRPr="00320C3F" w:rsidRDefault="009D622C" w:rsidP="009B6510">
            <w:pPr>
              <w:pStyle w:val="TableParagraph"/>
              <w:spacing w:before="54" w:line="314" w:lineRule="auto"/>
              <w:ind w:left="523" w:right="1255"/>
              <w:rPr>
                <w:sz w:val="21"/>
                <w:szCs w:val="21"/>
              </w:rPr>
            </w:pPr>
            <w:r w:rsidRPr="00320C3F">
              <w:rPr>
                <w:spacing w:val="-2"/>
                <w:sz w:val="21"/>
                <w:szCs w:val="21"/>
              </w:rPr>
              <w:t>在开标现场，招标人将当场计算并宣布评标基准价。</w:t>
            </w:r>
          </w:p>
          <w:p w:rsidR="009D622C" w:rsidRPr="00320C3F" w:rsidRDefault="009D622C" w:rsidP="009B6510">
            <w:pPr>
              <w:pStyle w:val="TableParagraph"/>
              <w:spacing w:before="20" w:line="297" w:lineRule="auto"/>
              <w:ind w:left="523" w:right="2936"/>
              <w:rPr>
                <w:sz w:val="21"/>
                <w:szCs w:val="21"/>
              </w:rPr>
            </w:pPr>
            <w:r w:rsidRPr="00320C3F">
              <w:rPr>
                <w:sz w:val="21"/>
                <w:szCs w:val="21"/>
              </w:rPr>
              <w:t>（</w:t>
            </w:r>
            <w:r w:rsidRPr="00320C3F">
              <w:rPr>
                <w:rFonts w:ascii="Times New Roman" w:eastAsia="Times New Roman" w:hAnsi="Times New Roman"/>
                <w:sz w:val="21"/>
                <w:szCs w:val="21"/>
              </w:rPr>
              <w:t>1</w:t>
            </w:r>
            <w:r w:rsidRPr="00320C3F">
              <w:rPr>
                <w:sz w:val="21"/>
                <w:szCs w:val="21"/>
              </w:rPr>
              <w:t xml:space="preserve">）评标价的确定： </w:t>
            </w:r>
          </w:p>
          <w:p w:rsidR="009D622C" w:rsidRPr="00320C3F" w:rsidRDefault="009D622C" w:rsidP="009B6510">
            <w:pPr>
              <w:pStyle w:val="TableParagraph"/>
              <w:spacing w:before="20" w:line="297" w:lineRule="auto"/>
              <w:ind w:left="523" w:right="2936"/>
              <w:rPr>
                <w:sz w:val="21"/>
                <w:szCs w:val="21"/>
              </w:rPr>
            </w:pPr>
            <w:r w:rsidRPr="00320C3F">
              <w:rPr>
                <w:rFonts w:hint="eastAsia"/>
                <w:sz w:val="21"/>
                <w:szCs w:val="21"/>
              </w:rPr>
              <w:t>评标价=投标</w:t>
            </w:r>
            <w:proofErr w:type="gramStart"/>
            <w:r w:rsidRPr="00320C3F">
              <w:rPr>
                <w:rFonts w:hint="eastAsia"/>
                <w:sz w:val="21"/>
                <w:szCs w:val="21"/>
              </w:rPr>
              <w:t>函文字</w:t>
            </w:r>
            <w:proofErr w:type="gramEnd"/>
            <w:r w:rsidRPr="00320C3F">
              <w:rPr>
                <w:rFonts w:hint="eastAsia"/>
                <w:sz w:val="21"/>
                <w:szCs w:val="21"/>
              </w:rPr>
              <w:t>报价</w:t>
            </w:r>
          </w:p>
          <w:p w:rsidR="009D622C" w:rsidRPr="00320C3F" w:rsidRDefault="009D622C" w:rsidP="009B6510">
            <w:pPr>
              <w:pStyle w:val="TableParagraph"/>
              <w:spacing w:before="20" w:line="297" w:lineRule="auto"/>
              <w:ind w:left="523" w:right="2762"/>
              <w:rPr>
                <w:sz w:val="21"/>
                <w:szCs w:val="21"/>
              </w:rPr>
            </w:pPr>
            <w:r w:rsidRPr="00320C3F">
              <w:rPr>
                <w:rFonts w:hint="eastAsia"/>
                <w:sz w:val="21"/>
                <w:szCs w:val="21"/>
              </w:rPr>
              <w:t>（2）评标价平均值的计算：方案二</w:t>
            </w:r>
          </w:p>
          <w:p w:rsidR="009D622C" w:rsidRPr="00320C3F" w:rsidRDefault="009D622C" w:rsidP="009D622C">
            <w:pPr>
              <w:pStyle w:val="TableParagraph"/>
              <w:tabs>
                <w:tab w:val="left" w:pos="6415"/>
              </w:tabs>
              <w:spacing w:before="20" w:line="297" w:lineRule="auto"/>
              <w:ind w:left="178" w:right="68" w:firstLineChars="204" w:firstLine="420"/>
              <w:rPr>
                <w:sz w:val="21"/>
                <w:szCs w:val="21"/>
              </w:rPr>
            </w:pPr>
            <w:r w:rsidRPr="00320C3F">
              <w:rPr>
                <w:rFonts w:hint="eastAsia"/>
                <w:spacing w:val="-2"/>
                <w:sz w:val="21"/>
                <w:szCs w:val="21"/>
              </w:rPr>
              <w:t>方案</w:t>
            </w:r>
            <w:proofErr w:type="gramStart"/>
            <w:r w:rsidRPr="00320C3F">
              <w:rPr>
                <w:spacing w:val="-2"/>
                <w:sz w:val="21"/>
                <w:szCs w:val="21"/>
              </w:rPr>
              <w:t>一</w:t>
            </w:r>
            <w:proofErr w:type="gramEnd"/>
            <w:r w:rsidRPr="00320C3F">
              <w:rPr>
                <w:spacing w:val="-2"/>
                <w:sz w:val="21"/>
                <w:szCs w:val="21"/>
              </w:rPr>
              <w:t>：</w:t>
            </w:r>
            <w:r w:rsidRPr="00320C3F">
              <w:rPr>
                <w:rFonts w:hint="eastAsia"/>
                <w:spacing w:val="-2"/>
                <w:sz w:val="21"/>
                <w:szCs w:val="21"/>
              </w:rPr>
              <w:t>按第一个信封（商务及技术文件）评审得分由高到低的顺序选取前三名（若不足三名，则选取相应数量），对其第二个信封（报价文件）的评标价作算术平均（根据第二章“投标人须知”第</w:t>
            </w:r>
            <w:smartTag w:uri="urn:schemas-microsoft-com:office:smarttags" w:element="chsdate">
              <w:smartTagPr>
                <w:attr w:name="IsROCDate" w:val="False"/>
                <w:attr w:name="IsLunarDate" w:val="False"/>
                <w:attr w:name="Day" w:val="30"/>
                <w:attr w:name="Month" w:val="12"/>
                <w:attr w:name="Year" w:val="1899"/>
              </w:smartTagPr>
              <w:r w:rsidRPr="00320C3F">
                <w:rPr>
                  <w:rFonts w:hint="eastAsia"/>
                  <w:spacing w:val="-2"/>
                  <w:sz w:val="21"/>
                  <w:szCs w:val="21"/>
                </w:rPr>
                <w:t>5.2.4</w:t>
              </w:r>
            </w:smartTag>
            <w:r w:rsidRPr="00320C3F">
              <w:rPr>
                <w:rFonts w:hint="eastAsia"/>
                <w:spacing w:val="-2"/>
                <w:sz w:val="21"/>
                <w:szCs w:val="21"/>
              </w:rPr>
              <w:t>项规定在开标现场被宣布为不进入评标基准价计算的投标报价除外），将该平均值作为评标价平均值；</w:t>
            </w:r>
          </w:p>
          <w:p w:rsidR="009D622C" w:rsidRPr="00320C3F" w:rsidRDefault="009D622C" w:rsidP="009D622C">
            <w:pPr>
              <w:pStyle w:val="TableParagraph"/>
              <w:spacing w:before="34" w:line="314" w:lineRule="auto"/>
              <w:ind w:left="178" w:right="68" w:firstLineChars="204" w:firstLine="408"/>
              <w:rPr>
                <w:spacing w:val="-5"/>
                <w:sz w:val="21"/>
                <w:szCs w:val="21"/>
              </w:rPr>
            </w:pPr>
            <w:r w:rsidRPr="00320C3F">
              <w:rPr>
                <w:rFonts w:hint="eastAsia"/>
                <w:spacing w:val="-5"/>
                <w:sz w:val="21"/>
                <w:szCs w:val="21"/>
              </w:rPr>
              <w:t>方案</w:t>
            </w:r>
            <w:r w:rsidRPr="00320C3F">
              <w:rPr>
                <w:spacing w:val="-5"/>
                <w:sz w:val="21"/>
                <w:szCs w:val="21"/>
              </w:rPr>
              <w:t>二：</w:t>
            </w:r>
            <w:r w:rsidRPr="00320C3F">
              <w:rPr>
                <w:rFonts w:hint="eastAsia"/>
                <w:spacing w:val="-5"/>
                <w:sz w:val="21"/>
                <w:szCs w:val="21"/>
              </w:rPr>
              <w:t>除按第二章“投标人须知”第</w:t>
            </w:r>
            <w:smartTag w:uri="urn:schemas-microsoft-com:office:smarttags" w:element="chsdate">
              <w:smartTagPr>
                <w:attr w:name="IsROCDate" w:val="False"/>
                <w:attr w:name="IsLunarDate" w:val="False"/>
                <w:attr w:name="Day" w:val="30"/>
                <w:attr w:name="Month" w:val="12"/>
                <w:attr w:name="Year" w:val="1899"/>
              </w:smartTagPr>
              <w:r w:rsidRPr="00320C3F">
                <w:rPr>
                  <w:rFonts w:hint="eastAsia"/>
                  <w:spacing w:val="-5"/>
                  <w:sz w:val="21"/>
                  <w:szCs w:val="21"/>
                </w:rPr>
                <w:t>5.2.4</w:t>
              </w:r>
            </w:smartTag>
            <w:r w:rsidRPr="00320C3F">
              <w:rPr>
                <w:rFonts w:hint="eastAsia"/>
                <w:spacing w:val="-5"/>
                <w:sz w:val="21"/>
                <w:szCs w:val="21"/>
              </w:rPr>
              <w:t>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rsidR="009D622C" w:rsidRPr="00320C3F" w:rsidRDefault="009D622C" w:rsidP="009D622C">
            <w:pPr>
              <w:pStyle w:val="TableParagraph"/>
              <w:spacing w:before="34" w:line="314" w:lineRule="auto"/>
              <w:ind w:left="178" w:right="68" w:firstLineChars="204" w:firstLine="408"/>
              <w:rPr>
                <w:spacing w:val="-5"/>
                <w:sz w:val="21"/>
                <w:szCs w:val="21"/>
              </w:rPr>
            </w:pPr>
            <w:r w:rsidRPr="00320C3F">
              <w:rPr>
                <w:rFonts w:hint="eastAsia"/>
                <w:spacing w:val="-5"/>
                <w:sz w:val="21"/>
                <w:szCs w:val="21"/>
              </w:rPr>
              <w:t>（3）评标基准价的确定：方法三</w:t>
            </w:r>
          </w:p>
          <w:p w:rsidR="009D622C" w:rsidRPr="00320C3F" w:rsidRDefault="009D622C" w:rsidP="009D622C">
            <w:pPr>
              <w:pStyle w:val="TableParagraph"/>
              <w:spacing w:before="34" w:line="314" w:lineRule="auto"/>
              <w:ind w:left="178" w:right="68" w:firstLineChars="204" w:firstLine="408"/>
              <w:rPr>
                <w:spacing w:val="-5"/>
                <w:sz w:val="21"/>
                <w:szCs w:val="21"/>
              </w:rPr>
            </w:pPr>
            <w:r w:rsidRPr="00320C3F">
              <w:rPr>
                <w:rFonts w:hint="eastAsia"/>
                <w:spacing w:val="-5"/>
                <w:sz w:val="21"/>
                <w:szCs w:val="21"/>
              </w:rPr>
              <w:t>方法</w:t>
            </w:r>
            <w:proofErr w:type="gramStart"/>
            <w:r w:rsidRPr="00320C3F">
              <w:rPr>
                <w:rFonts w:hint="eastAsia"/>
                <w:spacing w:val="-5"/>
                <w:sz w:val="21"/>
                <w:szCs w:val="21"/>
              </w:rPr>
              <w:t>一</w:t>
            </w:r>
            <w:proofErr w:type="gramEnd"/>
            <w:r w:rsidRPr="00320C3F">
              <w:rPr>
                <w:rFonts w:hint="eastAsia"/>
                <w:spacing w:val="-5"/>
                <w:sz w:val="21"/>
                <w:szCs w:val="21"/>
              </w:rPr>
              <w:t>：将评标价平均值直接作为评标基准价。</w:t>
            </w:r>
          </w:p>
          <w:p w:rsidR="009D622C" w:rsidRPr="00320C3F" w:rsidRDefault="009D622C" w:rsidP="009D622C">
            <w:pPr>
              <w:pStyle w:val="TableParagraph"/>
              <w:spacing w:before="34" w:line="314" w:lineRule="auto"/>
              <w:ind w:left="178" w:right="68" w:firstLineChars="204" w:firstLine="408"/>
              <w:rPr>
                <w:spacing w:val="-5"/>
                <w:sz w:val="21"/>
                <w:szCs w:val="21"/>
              </w:rPr>
            </w:pPr>
            <w:r w:rsidRPr="00320C3F">
              <w:rPr>
                <w:rFonts w:hint="eastAsia"/>
                <w:spacing w:val="-5"/>
                <w:sz w:val="21"/>
                <w:szCs w:val="21"/>
              </w:rPr>
              <w:t>方法二：将评标价平均值下浮</w:t>
            </w:r>
            <w:r w:rsidRPr="00320C3F">
              <w:rPr>
                <w:rFonts w:hint="eastAsia"/>
                <w:spacing w:val="-5"/>
                <w:sz w:val="21"/>
                <w:szCs w:val="21"/>
                <w:u w:val="single"/>
              </w:rPr>
              <w:t xml:space="preserve">  3  </w:t>
            </w:r>
            <w:r w:rsidRPr="00320C3F">
              <w:rPr>
                <w:rFonts w:hint="eastAsia"/>
                <w:spacing w:val="-5"/>
                <w:sz w:val="21"/>
                <w:szCs w:val="21"/>
              </w:rPr>
              <w:t>%，作为评标基准价。</w:t>
            </w:r>
          </w:p>
          <w:p w:rsidR="009D622C" w:rsidRPr="00320C3F" w:rsidRDefault="009D622C" w:rsidP="009D622C">
            <w:pPr>
              <w:pStyle w:val="TableParagraph"/>
              <w:spacing w:before="34" w:line="314" w:lineRule="auto"/>
              <w:ind w:left="178" w:right="68" w:firstLineChars="204" w:firstLine="408"/>
              <w:rPr>
                <w:spacing w:val="-5"/>
                <w:sz w:val="21"/>
                <w:szCs w:val="21"/>
              </w:rPr>
            </w:pPr>
            <w:r w:rsidRPr="00320C3F">
              <w:rPr>
                <w:rFonts w:hint="eastAsia"/>
                <w:spacing w:val="-5"/>
                <w:sz w:val="21"/>
                <w:szCs w:val="21"/>
              </w:rPr>
              <w:t>方法三：招标人设置评标基准价系数，由投标人代表现场抽取（97%、98%、99%），评标价平均值乘以现场抽取的评标基准价系数作为评标基准价。</w:t>
            </w:r>
          </w:p>
          <w:p w:rsidR="009D622C" w:rsidRPr="00320C3F" w:rsidRDefault="009D622C" w:rsidP="009B6510">
            <w:pPr>
              <w:pStyle w:val="TableParagraph"/>
              <w:spacing w:before="34" w:line="314" w:lineRule="auto"/>
              <w:ind w:left="178" w:right="68" w:firstLineChars="204" w:firstLine="428"/>
              <w:rPr>
                <w:sz w:val="21"/>
                <w:szCs w:val="21"/>
              </w:rPr>
            </w:pPr>
            <w:r w:rsidRPr="00320C3F">
              <w:rPr>
                <w:rFonts w:hint="eastAsia"/>
                <w:sz w:val="21"/>
                <w:szCs w:val="21"/>
              </w:rPr>
              <w:t>方法四：……</w:t>
            </w:r>
          </w:p>
        </w:tc>
      </w:tr>
    </w:tbl>
    <w:p w:rsidR="009D622C" w:rsidRPr="00320C3F" w:rsidRDefault="009D622C" w:rsidP="009D622C">
      <w:pPr>
        <w:spacing w:line="20" w:lineRule="exact"/>
        <w:ind w:left="105"/>
        <w:rPr>
          <w:rFonts w:ascii="宋体" w:hAnsi="宋体" w:cs="宋体"/>
          <w:sz w:val="2"/>
          <w:szCs w:val="2"/>
        </w:rPr>
      </w:pPr>
    </w:p>
    <w:p w:rsidR="009D622C" w:rsidRPr="00320C3F" w:rsidRDefault="009D622C" w:rsidP="009D622C">
      <w:pPr>
        <w:spacing w:before="9"/>
        <w:rPr>
          <w:rFonts w:ascii="宋体" w:hAnsi="宋体" w:cs="宋体"/>
          <w:sz w:val="11"/>
          <w:szCs w:val="11"/>
        </w:rPr>
      </w:pPr>
    </w:p>
    <w:p w:rsidR="009D622C" w:rsidRPr="00320C3F" w:rsidRDefault="009D622C" w:rsidP="009D622C">
      <w:pPr>
        <w:spacing w:before="9"/>
        <w:rPr>
          <w:rFonts w:ascii="宋体" w:hAnsi="宋体" w:cs="宋体"/>
          <w:sz w:val="11"/>
          <w:szCs w:val="11"/>
        </w:rPr>
      </w:pPr>
    </w:p>
    <w:p w:rsidR="009D622C" w:rsidRPr="00320C3F" w:rsidRDefault="009D622C" w:rsidP="009D622C">
      <w:pPr>
        <w:spacing w:line="20" w:lineRule="exact"/>
        <w:ind w:left="218"/>
        <w:rPr>
          <w:rFonts w:ascii="宋体" w:hAnsi="宋体" w:cs="宋体"/>
          <w:sz w:val="2"/>
          <w:szCs w:val="2"/>
        </w:rPr>
      </w:pPr>
      <w:r>
        <w:rPr>
          <w:rFonts w:ascii="宋体" w:hAnsi="宋体" w:cs="宋体"/>
          <w:noProof/>
          <w:sz w:val="2"/>
          <w:szCs w:val="2"/>
        </w:rPr>
        <mc:AlternateContent>
          <mc:Choice Requires="wpg">
            <w:drawing>
              <wp:inline distT="0" distB="0" distL="0" distR="0">
                <wp:extent cx="946150" cy="102870"/>
                <wp:effectExtent l="0" t="0" r="25400" b="0"/>
                <wp:docPr id="111" name="组合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0" cy="102870"/>
                          <a:chOff x="6" y="6"/>
                          <a:chExt cx="1490" cy="162"/>
                        </a:xfrm>
                      </wpg:grpSpPr>
                      <wpg:grpSp>
                        <wpg:cNvPr id="112" name="Group 292"/>
                        <wpg:cNvGrpSpPr/>
                        <wpg:grpSpPr>
                          <a:xfrm>
                            <a:off x="6" y="6"/>
                            <a:ext cx="1490" cy="162"/>
                            <a:chOff x="6" y="6"/>
                            <a:chExt cx="1490" cy="162"/>
                          </a:xfrm>
                        </wpg:grpSpPr>
                        <wps:wsp>
                          <wps:cNvPr id="113" name="Freeform 293"/>
                          <wps:cNvSpPr/>
                          <wps:spPr bwMode="auto">
                            <a:xfrm>
                              <a:off x="6" y="6"/>
                              <a:ext cx="1490" cy="162"/>
                            </a:xfrm>
                            <a:custGeom>
                              <a:avLst/>
                              <a:gdLst>
                                <a:gd name="T0" fmla="+- 0 6 6"/>
                                <a:gd name="T1" fmla="*/ T0 w 2883"/>
                                <a:gd name="T2" fmla="+- 0 2888 6"/>
                                <a:gd name="T3" fmla="*/ T2 w 2883"/>
                              </a:gdLst>
                              <a:ahLst/>
                              <a:cxnLst>
                                <a:cxn ang="0">
                                  <a:pos x="T1" y="0"/>
                                </a:cxn>
                                <a:cxn ang="0">
                                  <a:pos x="T3" y="0"/>
                                </a:cxn>
                              </a:cxnLst>
                              <a:rect l="0" t="0" r="r" b="b"/>
                              <a:pathLst>
                                <a:path w="2883">
                                  <a:moveTo>
                                    <a:pt x="0" y="0"/>
                                  </a:moveTo>
                                  <a:lnTo>
                                    <a:pt x="288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11" o:spid="_x0000_s1026" style="width:74.5pt;height:8.1pt;mso-position-horizontal-relative:char;mso-position-vertical-relative:line" coordorigin="6,6" coordsize="14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">
                <v:group id="Group 292" o:spid="_x0000_s1027" style="position:absolute;left:6;top:6;width:1490;height:162" coordorigin="6,6" coordsize="149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293" o:spid="_x0000_s1028" style="position:absolute;left:6;top:6;width:1490;height:162;visibility:visible;mso-wrap-style:square;v-text-anchor:top" coordsize="288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LpsMA&#10;AADcAAAADwAAAGRycy9kb3ducmV2LnhtbERPTWsCMRC9F/ofwhS8FM2qUNbVKEWoCEKha3vwNmzG&#10;zeJmEjZR139vCoK3ebzPWax624oLdaFxrGA8ykAQV043XCv43X8NcxAhImtsHZOCGwVYLV9fFlho&#10;d+UfupSxFimEQ4EKTIy+kDJUhiyGkfPEiTu6zmJMsKul7vCawm0rJ1n2IS02nBoMelobqk7l2SrY&#10;2L/zYT19byd+lnP+7c2u3BulBm/95xxEpD4+xQ/3Vqf54yn8P5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TLpsMAAADcAAAADwAAAAAAAAAAAAAAAACYAgAAZHJzL2Rv&#10;d25yZXYueG1sUEsFBgAAAAAEAAQA9QAAAIgDAAAAAA==&#10;" path="m,l2882,e" filled="f" strokeweight=".6pt">
                    <v:path arrowok="t" o:connecttype="custom" o:connectlocs="0,0;1489,0" o:connectangles="0,0"/>
                  </v:shape>
                </v:group>
                <w10:anchorlock/>
              </v:group>
            </w:pict>
          </mc:Fallback>
        </mc:AlternateContent>
      </w:r>
    </w:p>
    <w:p w:rsidR="009D622C" w:rsidRPr="00320C3F" w:rsidRDefault="009D622C" w:rsidP="009D622C">
      <w:pPr>
        <w:spacing w:line="326" w:lineRule="auto"/>
        <w:rPr>
          <w:rFonts w:ascii="宋体" w:hAnsi="宋体" w:cs="宋体"/>
          <w:sz w:val="17"/>
          <w:szCs w:val="17"/>
        </w:rPr>
        <w:sectPr w:rsidR="009D622C" w:rsidRPr="00320C3F">
          <w:type w:val="continuous"/>
          <w:pgSz w:w="11910" w:h="16840"/>
          <w:pgMar w:top="1580" w:right="1320" w:bottom="280" w:left="1420" w:header="720" w:footer="720" w:gutter="0"/>
          <w:cols w:space="720"/>
        </w:sectPr>
      </w:pPr>
    </w:p>
    <w:p w:rsidR="009D622C" w:rsidRPr="00320C3F" w:rsidRDefault="009D622C" w:rsidP="009D622C">
      <w:pPr>
        <w:rPr>
          <w:rFonts w:ascii="宋体" w:hAnsi="宋体" w:cs="宋体"/>
          <w:sz w:val="20"/>
          <w:szCs w:val="20"/>
        </w:rPr>
      </w:pPr>
    </w:p>
    <w:p w:rsidR="009D622C" w:rsidRPr="00320C3F" w:rsidRDefault="009D622C" w:rsidP="009D622C">
      <w:pPr>
        <w:rPr>
          <w:rFonts w:ascii="宋体" w:hAnsi="宋体" w:cs="宋体"/>
          <w:sz w:val="20"/>
          <w:szCs w:val="20"/>
        </w:rPr>
      </w:pPr>
      <w:r>
        <w:rPr>
          <w:rFonts w:eastAsia="Calibri"/>
          <w:noProof/>
        </w:rPr>
        <mc:AlternateContent>
          <mc:Choice Requires="wps">
            <w:drawing>
              <wp:anchor distT="0" distB="0" distL="114300" distR="114300" simplePos="0" relativeHeight="251668480" behindDoc="0" locked="0" layoutInCell="1" allowOverlap="1">
                <wp:simplePos x="0" y="0"/>
                <wp:positionH relativeFrom="page">
                  <wp:posOffset>972185</wp:posOffset>
                </wp:positionH>
                <wp:positionV relativeFrom="paragraph">
                  <wp:posOffset>104775</wp:posOffset>
                </wp:positionV>
                <wp:extent cx="5657850" cy="16173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17345"/>
                        </a:xfrm>
                        <a:prstGeom prst="rect">
                          <a:avLst/>
                        </a:prstGeom>
                        <a:noFill/>
                        <a:ln>
                          <a:noFill/>
                        </a:ln>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57"/>
                              <w:gridCol w:w="1559"/>
                              <w:gridCol w:w="6521"/>
                            </w:tblGrid>
                            <w:tr w:rsidR="009D622C" w:rsidRPr="006056AC" w:rsidTr="00E73EAC">
                              <w:trPr>
                                <w:trHeight w:hRule="exact" w:val="1436"/>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9D622C" w:rsidRDefault="009D622C"/>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622C" w:rsidRDefault="009D622C"/>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9D622C" w:rsidRPr="006056AC" w:rsidRDefault="009D622C" w:rsidP="009D622C">
                                  <w:pPr>
                                    <w:pStyle w:val="TableParagraph"/>
                                    <w:spacing w:before="34" w:line="314" w:lineRule="auto"/>
                                    <w:ind w:left="178" w:right="68" w:firstLineChars="204" w:firstLine="408"/>
                                    <w:jc w:val="both"/>
                                    <w:rPr>
                                      <w:spacing w:val="-5"/>
                                      <w:sz w:val="21"/>
                                      <w:szCs w:val="21"/>
                                    </w:rPr>
                                  </w:pPr>
                                  <w:r w:rsidRPr="006056AC">
                                    <w:rPr>
                                      <w:spacing w:val="-5"/>
                                      <w:sz w:val="21"/>
                                      <w:szCs w:val="21"/>
                                    </w:rPr>
                                    <w:t>在评标过程中 ，评标委员会应对招标人计算的评标基准价进行复 核，存在计算错误的应予以 修正并在评标报告中</w:t>
                                  </w:r>
                                  <w:proofErr w:type="gramStart"/>
                                  <w:r w:rsidRPr="006056AC">
                                    <w:rPr>
                                      <w:spacing w:val="-5"/>
                                      <w:sz w:val="21"/>
                                      <w:szCs w:val="21"/>
                                    </w:rPr>
                                    <w:t>作出</w:t>
                                  </w:r>
                                  <w:proofErr w:type="gramEnd"/>
                                  <w:r w:rsidRPr="006056AC">
                                    <w:rPr>
                                      <w:spacing w:val="-5"/>
                                      <w:sz w:val="21"/>
                                      <w:szCs w:val="21"/>
                                    </w:rPr>
                                    <w:t>说明。除此之外 评标基准价在整个评标期间保持不变 ，不随任何因素发生变化</w:t>
                                  </w:r>
                                </w:p>
                              </w:tc>
                            </w:tr>
                            <w:tr w:rsidR="009D622C" w:rsidRPr="006056AC" w:rsidTr="00E73EAC">
                              <w:trPr>
                                <w:trHeight w:hRule="exact" w:val="973"/>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9D622C" w:rsidRPr="006056AC" w:rsidRDefault="009D622C" w:rsidP="006056AC">
                                  <w:pPr>
                                    <w:pStyle w:val="TableParagraph"/>
                                    <w:spacing w:before="2"/>
                                    <w:jc w:val="center"/>
                                    <w:rPr>
                                      <w:sz w:val="25"/>
                                      <w:szCs w:val="25"/>
                                    </w:rPr>
                                  </w:pPr>
                                </w:p>
                                <w:p w:rsidR="009D622C" w:rsidRPr="006056AC" w:rsidRDefault="009D622C" w:rsidP="006056AC">
                                  <w:pPr>
                                    <w:pStyle w:val="TableParagraph"/>
                                    <w:ind w:firstLineChars="100" w:firstLine="209"/>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A"/>
                                        <w:w w:val="105"/>
                                        <w:sz w:val="20"/>
                                      </w:rPr>
                                      <w:t>2.2.3</w:t>
                                    </w:r>
                                  </w:smartTag>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622C" w:rsidRPr="006056AC" w:rsidRDefault="009D622C" w:rsidP="006056AC">
                                  <w:pPr>
                                    <w:pStyle w:val="TableParagraph"/>
                                    <w:spacing w:before="34" w:line="314" w:lineRule="auto"/>
                                    <w:ind w:left="178" w:right="68"/>
                                    <w:jc w:val="center"/>
                                    <w:rPr>
                                      <w:color w:val="26282F"/>
                                      <w:sz w:val="20"/>
                                      <w:szCs w:val="20"/>
                                    </w:rPr>
                                  </w:pPr>
                                  <w:r w:rsidRPr="006056AC">
                                    <w:rPr>
                                      <w:spacing w:val="-5"/>
                                      <w:sz w:val="21"/>
                                      <w:szCs w:val="21"/>
                                    </w:rPr>
                                    <w:t>评标价的偏差率计算公式</w:t>
                                  </w:r>
                                </w:p>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9D622C" w:rsidRPr="006056AC" w:rsidRDefault="009D622C" w:rsidP="009D622C">
                                  <w:pPr>
                                    <w:pStyle w:val="TableParagraph"/>
                                    <w:spacing w:before="34" w:line="314" w:lineRule="auto"/>
                                    <w:ind w:left="178" w:right="68" w:firstLineChars="204" w:firstLine="408"/>
                                    <w:jc w:val="both"/>
                                    <w:rPr>
                                      <w:spacing w:val="-5"/>
                                      <w:sz w:val="21"/>
                                      <w:szCs w:val="21"/>
                                    </w:rPr>
                                  </w:pPr>
                                  <w:r w:rsidRPr="006056AC">
                                    <w:rPr>
                                      <w:spacing w:val="-5"/>
                                      <w:sz w:val="21"/>
                                      <w:szCs w:val="21"/>
                                    </w:rPr>
                                    <w:t>偏差率 100%</w:t>
                                  </w:r>
                                  <w:r w:rsidRPr="006056AC">
                                    <w:rPr>
                                      <w:rFonts w:hint="eastAsia"/>
                                      <w:spacing w:val="-5"/>
                                      <w:sz w:val="21"/>
                                      <w:szCs w:val="21"/>
                                    </w:rPr>
                                    <w:t xml:space="preserve"> </w:t>
                                  </w:r>
                                  <w:r w:rsidRPr="006056AC">
                                    <w:rPr>
                                      <w:spacing w:val="-5"/>
                                      <w:sz w:val="21"/>
                                      <w:szCs w:val="21"/>
                                    </w:rPr>
                                    <w:t>×（投标人评标价</w:t>
                                  </w:r>
                                  <w:proofErr w:type="gramStart"/>
                                  <w:r w:rsidRPr="006056AC">
                                    <w:rPr>
                                      <w:spacing w:val="-5"/>
                                      <w:sz w:val="21"/>
                                      <w:szCs w:val="21"/>
                                    </w:rPr>
                                    <w:t>一</w:t>
                                  </w:r>
                                  <w:proofErr w:type="gramEnd"/>
                                  <w:r w:rsidRPr="006056AC">
                                    <w:rPr>
                                      <w:spacing w:val="-5"/>
                                      <w:sz w:val="21"/>
                                      <w:szCs w:val="21"/>
                                    </w:rPr>
                                    <w:t>评标基准价）</w:t>
                                  </w:r>
                                  <w:r w:rsidRPr="006056AC">
                                    <w:rPr>
                                      <w:rFonts w:hint="eastAsia"/>
                                      <w:spacing w:val="-5"/>
                                      <w:sz w:val="21"/>
                                      <w:szCs w:val="21"/>
                                    </w:rPr>
                                    <w:t>/</w:t>
                                  </w:r>
                                  <w:r w:rsidRPr="006056AC">
                                    <w:rPr>
                                      <w:spacing w:val="-5"/>
                                      <w:sz w:val="21"/>
                                      <w:szCs w:val="21"/>
                                    </w:rPr>
                                    <w:t>评标基准价</w:t>
                                  </w:r>
                                </w:p>
                                <w:p w:rsidR="009D622C" w:rsidRPr="006056AC" w:rsidRDefault="009D622C" w:rsidP="009D622C">
                                  <w:pPr>
                                    <w:pStyle w:val="TableParagraph"/>
                                    <w:spacing w:before="34" w:line="314" w:lineRule="auto"/>
                                    <w:ind w:left="178" w:right="68" w:firstLineChars="204" w:firstLine="408"/>
                                    <w:jc w:val="both"/>
                                    <w:rPr>
                                      <w:spacing w:val="-5"/>
                                      <w:sz w:val="21"/>
                                      <w:szCs w:val="21"/>
                                    </w:rPr>
                                  </w:pPr>
                                  <w:r w:rsidRPr="006056AC">
                                    <w:rPr>
                                      <w:spacing w:val="-5"/>
                                      <w:sz w:val="21"/>
                                      <w:szCs w:val="21"/>
                                    </w:rPr>
                                    <w:t>偏差率保留</w:t>
                                  </w:r>
                                  <w:r w:rsidRPr="006056AC">
                                    <w:rPr>
                                      <w:rFonts w:hint="eastAsia"/>
                                      <w:spacing w:val="-5"/>
                                      <w:sz w:val="21"/>
                                      <w:szCs w:val="21"/>
                                      <w:u w:val="single"/>
                                    </w:rPr>
                                    <w:t xml:space="preserve">  2  </w:t>
                                  </w:r>
                                  <w:r w:rsidRPr="006056AC">
                                    <w:rPr>
                                      <w:spacing w:val="-5"/>
                                      <w:sz w:val="21"/>
                                      <w:szCs w:val="21"/>
                                    </w:rPr>
                                    <w:t>位小数</w:t>
                                  </w:r>
                                </w:p>
                              </w:tc>
                            </w:tr>
                          </w:tbl>
                          <w:p w:rsidR="009D622C" w:rsidRDefault="009D622C" w:rsidP="009D62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76.55pt;margin-top:8.25pt;width:445.5pt;height:127.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57"/>
                        <w:gridCol w:w="1559"/>
                        <w:gridCol w:w="6521"/>
                      </w:tblGrid>
                      <w:tr w:rsidR="009D622C" w:rsidRPr="006056AC" w:rsidTr="00E73EAC">
                        <w:trPr>
                          <w:trHeight w:hRule="exact" w:val="1436"/>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9D622C" w:rsidRDefault="009D622C"/>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622C" w:rsidRDefault="009D622C"/>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9D622C" w:rsidRPr="006056AC" w:rsidRDefault="009D622C" w:rsidP="009D622C">
                            <w:pPr>
                              <w:pStyle w:val="TableParagraph"/>
                              <w:spacing w:before="34" w:line="314" w:lineRule="auto"/>
                              <w:ind w:left="178" w:right="68" w:firstLineChars="204" w:firstLine="408"/>
                              <w:jc w:val="both"/>
                              <w:rPr>
                                <w:spacing w:val="-5"/>
                                <w:sz w:val="21"/>
                                <w:szCs w:val="21"/>
                              </w:rPr>
                            </w:pPr>
                            <w:r w:rsidRPr="006056AC">
                              <w:rPr>
                                <w:spacing w:val="-5"/>
                                <w:sz w:val="21"/>
                                <w:szCs w:val="21"/>
                              </w:rPr>
                              <w:t>在评标过程中 ，评标委员会应对招标人计算的评标基准价进行复 核，存在计算错误的应予以 修正并在评标报告中</w:t>
                            </w:r>
                            <w:proofErr w:type="gramStart"/>
                            <w:r w:rsidRPr="006056AC">
                              <w:rPr>
                                <w:spacing w:val="-5"/>
                                <w:sz w:val="21"/>
                                <w:szCs w:val="21"/>
                              </w:rPr>
                              <w:t>作出</w:t>
                            </w:r>
                            <w:proofErr w:type="gramEnd"/>
                            <w:r w:rsidRPr="006056AC">
                              <w:rPr>
                                <w:spacing w:val="-5"/>
                                <w:sz w:val="21"/>
                                <w:szCs w:val="21"/>
                              </w:rPr>
                              <w:t>说明。除此之外 评标基准价在整个评标期间保持不变 ，不随任何因素发生变化</w:t>
                            </w:r>
                          </w:p>
                        </w:tc>
                      </w:tr>
                      <w:tr w:rsidR="009D622C" w:rsidRPr="006056AC" w:rsidTr="00E73EAC">
                        <w:trPr>
                          <w:trHeight w:hRule="exact" w:val="973"/>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9D622C" w:rsidRPr="006056AC" w:rsidRDefault="009D622C" w:rsidP="006056AC">
                            <w:pPr>
                              <w:pStyle w:val="TableParagraph"/>
                              <w:spacing w:before="2"/>
                              <w:jc w:val="center"/>
                              <w:rPr>
                                <w:sz w:val="25"/>
                                <w:szCs w:val="25"/>
                              </w:rPr>
                            </w:pPr>
                          </w:p>
                          <w:p w:rsidR="009D622C" w:rsidRPr="006056AC" w:rsidRDefault="009D622C" w:rsidP="006056AC">
                            <w:pPr>
                              <w:pStyle w:val="TableParagraph"/>
                              <w:ind w:firstLineChars="100" w:firstLine="209"/>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A"/>
                                  <w:w w:val="105"/>
                                  <w:sz w:val="20"/>
                                </w:rPr>
                                <w:t>2.2.3</w:t>
                              </w:r>
                            </w:smartTag>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622C" w:rsidRPr="006056AC" w:rsidRDefault="009D622C" w:rsidP="006056AC">
                            <w:pPr>
                              <w:pStyle w:val="TableParagraph"/>
                              <w:spacing w:before="34" w:line="314" w:lineRule="auto"/>
                              <w:ind w:left="178" w:right="68"/>
                              <w:jc w:val="center"/>
                              <w:rPr>
                                <w:color w:val="26282F"/>
                                <w:sz w:val="20"/>
                                <w:szCs w:val="20"/>
                              </w:rPr>
                            </w:pPr>
                            <w:r w:rsidRPr="006056AC">
                              <w:rPr>
                                <w:spacing w:val="-5"/>
                                <w:sz w:val="21"/>
                                <w:szCs w:val="21"/>
                              </w:rPr>
                              <w:t>评标价的偏差率计算公式</w:t>
                            </w:r>
                          </w:p>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9D622C" w:rsidRPr="006056AC" w:rsidRDefault="009D622C" w:rsidP="009D622C">
                            <w:pPr>
                              <w:pStyle w:val="TableParagraph"/>
                              <w:spacing w:before="34" w:line="314" w:lineRule="auto"/>
                              <w:ind w:left="178" w:right="68" w:firstLineChars="204" w:firstLine="408"/>
                              <w:jc w:val="both"/>
                              <w:rPr>
                                <w:spacing w:val="-5"/>
                                <w:sz w:val="21"/>
                                <w:szCs w:val="21"/>
                              </w:rPr>
                            </w:pPr>
                            <w:r w:rsidRPr="006056AC">
                              <w:rPr>
                                <w:spacing w:val="-5"/>
                                <w:sz w:val="21"/>
                                <w:szCs w:val="21"/>
                              </w:rPr>
                              <w:t>偏差率 100%</w:t>
                            </w:r>
                            <w:r w:rsidRPr="006056AC">
                              <w:rPr>
                                <w:rFonts w:hint="eastAsia"/>
                                <w:spacing w:val="-5"/>
                                <w:sz w:val="21"/>
                                <w:szCs w:val="21"/>
                              </w:rPr>
                              <w:t xml:space="preserve"> </w:t>
                            </w:r>
                            <w:r w:rsidRPr="006056AC">
                              <w:rPr>
                                <w:spacing w:val="-5"/>
                                <w:sz w:val="21"/>
                                <w:szCs w:val="21"/>
                              </w:rPr>
                              <w:t>×（投标人评标价</w:t>
                            </w:r>
                            <w:proofErr w:type="gramStart"/>
                            <w:r w:rsidRPr="006056AC">
                              <w:rPr>
                                <w:spacing w:val="-5"/>
                                <w:sz w:val="21"/>
                                <w:szCs w:val="21"/>
                              </w:rPr>
                              <w:t>一</w:t>
                            </w:r>
                            <w:proofErr w:type="gramEnd"/>
                            <w:r w:rsidRPr="006056AC">
                              <w:rPr>
                                <w:spacing w:val="-5"/>
                                <w:sz w:val="21"/>
                                <w:szCs w:val="21"/>
                              </w:rPr>
                              <w:t>评标基准价）</w:t>
                            </w:r>
                            <w:r w:rsidRPr="006056AC">
                              <w:rPr>
                                <w:rFonts w:hint="eastAsia"/>
                                <w:spacing w:val="-5"/>
                                <w:sz w:val="21"/>
                                <w:szCs w:val="21"/>
                              </w:rPr>
                              <w:t>/</w:t>
                            </w:r>
                            <w:r w:rsidRPr="006056AC">
                              <w:rPr>
                                <w:spacing w:val="-5"/>
                                <w:sz w:val="21"/>
                                <w:szCs w:val="21"/>
                              </w:rPr>
                              <w:t>评标基准价</w:t>
                            </w:r>
                          </w:p>
                          <w:p w:rsidR="009D622C" w:rsidRPr="006056AC" w:rsidRDefault="009D622C" w:rsidP="009D622C">
                            <w:pPr>
                              <w:pStyle w:val="TableParagraph"/>
                              <w:spacing w:before="34" w:line="314" w:lineRule="auto"/>
                              <w:ind w:left="178" w:right="68" w:firstLineChars="204" w:firstLine="408"/>
                              <w:jc w:val="both"/>
                              <w:rPr>
                                <w:spacing w:val="-5"/>
                                <w:sz w:val="21"/>
                                <w:szCs w:val="21"/>
                              </w:rPr>
                            </w:pPr>
                            <w:r w:rsidRPr="006056AC">
                              <w:rPr>
                                <w:spacing w:val="-5"/>
                                <w:sz w:val="21"/>
                                <w:szCs w:val="21"/>
                              </w:rPr>
                              <w:t>偏差率保留</w:t>
                            </w:r>
                            <w:r w:rsidRPr="006056AC">
                              <w:rPr>
                                <w:rFonts w:hint="eastAsia"/>
                                <w:spacing w:val="-5"/>
                                <w:sz w:val="21"/>
                                <w:szCs w:val="21"/>
                                <w:u w:val="single"/>
                              </w:rPr>
                              <w:t xml:space="preserve">  2  </w:t>
                            </w:r>
                            <w:r w:rsidRPr="006056AC">
                              <w:rPr>
                                <w:spacing w:val="-5"/>
                                <w:sz w:val="21"/>
                                <w:szCs w:val="21"/>
                              </w:rPr>
                              <w:t>位小数</w:t>
                            </w:r>
                          </w:p>
                        </w:tc>
                      </w:tr>
                    </w:tbl>
                    <w:p w:rsidR="009D622C" w:rsidRDefault="009D622C" w:rsidP="009D622C"/>
                  </w:txbxContent>
                </v:textbox>
                <w10:wrap anchorx="page"/>
              </v:shape>
            </w:pict>
          </mc:Fallback>
        </mc:AlternateContent>
      </w:r>
    </w:p>
    <w:p w:rsidR="009D622C" w:rsidRPr="00320C3F" w:rsidRDefault="009D622C" w:rsidP="009D622C">
      <w:pPr>
        <w:spacing w:before="1"/>
        <w:rPr>
          <w:rFonts w:ascii="宋体" w:hAnsi="宋体" w:cs="宋体"/>
          <w:sz w:val="20"/>
          <w:szCs w:val="20"/>
        </w:rPr>
      </w:pPr>
    </w:p>
    <w:p w:rsidR="009D622C" w:rsidRPr="00320C3F" w:rsidRDefault="009D622C" w:rsidP="009D622C">
      <w:pPr>
        <w:spacing w:before="38"/>
        <w:ind w:right="116"/>
        <w:jc w:val="right"/>
        <w:rPr>
          <w:rFonts w:ascii="宋体" w:hAnsi="宋体" w:cs="宋体"/>
          <w:sz w:val="20"/>
          <w:szCs w:val="20"/>
        </w:rPr>
      </w:pPr>
      <w:r w:rsidRPr="00320C3F">
        <w:rPr>
          <w:rFonts w:ascii="宋体" w:hAnsi="宋体" w:cs="宋体"/>
          <w:w w:val="115"/>
          <w:sz w:val="20"/>
          <w:szCs w:val="20"/>
        </w:rPr>
        <w:t>，</w:t>
      </w:r>
    </w:p>
    <w:p w:rsidR="009D622C" w:rsidRPr="00320C3F" w:rsidRDefault="009D622C" w:rsidP="009D622C">
      <w:pPr>
        <w:jc w:val="right"/>
        <w:rPr>
          <w:rFonts w:ascii="宋体" w:hAnsi="宋体" w:cs="宋体"/>
          <w:sz w:val="20"/>
          <w:szCs w:val="20"/>
        </w:rPr>
        <w:sectPr w:rsidR="009D622C" w:rsidRPr="00320C3F">
          <w:pgSz w:w="11910" w:h="16840"/>
          <w:pgMar w:top="1140" w:right="1320" w:bottom="1260" w:left="1420" w:header="889" w:footer="1065" w:gutter="0"/>
          <w:cols w:space="720"/>
        </w:sectPr>
      </w:pPr>
    </w:p>
    <w:p w:rsidR="009D622C" w:rsidRPr="00320C3F" w:rsidRDefault="009D622C" w:rsidP="009D622C">
      <w:pPr>
        <w:spacing w:line="600" w:lineRule="exact"/>
        <w:jc w:val="center"/>
        <w:rPr>
          <w:rFonts w:ascii="宋体" w:hAnsi="宋体" w:cs="宋体"/>
          <w:sz w:val="18"/>
          <w:szCs w:val="18"/>
        </w:rPr>
      </w:pPr>
      <w:r w:rsidRPr="00320C3F">
        <w:rPr>
          <w:rFonts w:hint="eastAsia"/>
          <w:w w:val="107"/>
          <w:sz w:val="28"/>
          <w:szCs w:val="28"/>
        </w:rPr>
        <w:lastRenderedPageBreak/>
        <w:t xml:space="preserve">                                                                                                           </w:t>
      </w:r>
      <w:r w:rsidRPr="00320C3F">
        <w:rPr>
          <w:rFonts w:ascii="宋体" w:hAnsi="宋体" w:cs="宋体" w:hint="eastAsia"/>
          <w:sz w:val="18"/>
          <w:szCs w:val="18"/>
        </w:rPr>
        <w:t xml:space="preserve">   续上表</w:t>
      </w:r>
    </w:p>
    <w:tbl>
      <w:tblPr>
        <w:tblW w:w="9501" w:type="dxa"/>
        <w:jc w:val="center"/>
        <w:tblLayout w:type="fixed"/>
        <w:tblCellMar>
          <w:left w:w="0" w:type="dxa"/>
          <w:right w:w="0" w:type="dxa"/>
        </w:tblCellMar>
        <w:tblLook w:val="0000" w:firstRow="0" w:lastRow="0" w:firstColumn="0" w:lastColumn="0" w:noHBand="0" w:noVBand="0"/>
      </w:tblPr>
      <w:tblGrid>
        <w:gridCol w:w="840"/>
        <w:gridCol w:w="838"/>
        <w:gridCol w:w="11"/>
        <w:gridCol w:w="6"/>
        <w:gridCol w:w="1286"/>
        <w:gridCol w:w="11"/>
        <w:gridCol w:w="1051"/>
        <w:gridCol w:w="510"/>
        <w:gridCol w:w="412"/>
        <w:gridCol w:w="709"/>
        <w:gridCol w:w="3796"/>
        <w:gridCol w:w="31"/>
      </w:tblGrid>
      <w:tr w:rsidR="009D622C" w:rsidRPr="00320C3F" w:rsidTr="009B6510">
        <w:trPr>
          <w:cantSplit/>
          <w:trHeight w:val="480"/>
          <w:tblHeader/>
          <w:jc w:val="center"/>
        </w:trPr>
        <w:tc>
          <w:tcPr>
            <w:tcW w:w="840" w:type="dxa"/>
            <w:vMerge w:val="restart"/>
            <w:tcBorders>
              <w:top w:val="single" w:sz="4" w:space="0" w:color="auto"/>
              <w:left w:val="single" w:sz="8"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条款号</w:t>
            </w:r>
          </w:p>
        </w:tc>
        <w:tc>
          <w:tcPr>
            <w:tcW w:w="4834" w:type="dxa"/>
            <w:gridSpan w:val="9"/>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评分因素与权重分值</w:t>
            </w:r>
          </w:p>
        </w:tc>
        <w:tc>
          <w:tcPr>
            <w:tcW w:w="3827" w:type="dxa"/>
            <w:gridSpan w:val="2"/>
            <w:vMerge w:val="restart"/>
            <w:tcBorders>
              <w:top w:val="single" w:sz="4" w:space="0" w:color="auto"/>
              <w:left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具体评分标准</w:t>
            </w:r>
          </w:p>
        </w:tc>
      </w:tr>
      <w:tr w:rsidR="009D622C" w:rsidRPr="00320C3F" w:rsidTr="009B6510">
        <w:trPr>
          <w:cantSplit/>
          <w:trHeight w:val="560"/>
          <w:tblHeader/>
          <w:jc w:val="center"/>
        </w:trPr>
        <w:tc>
          <w:tcPr>
            <w:tcW w:w="840" w:type="dxa"/>
            <w:vMerge/>
            <w:tcBorders>
              <w:top w:val="nil"/>
              <w:left w:val="single" w:sz="8" w:space="0" w:color="auto"/>
              <w:bottom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评分因素</w:t>
            </w:r>
          </w:p>
        </w:tc>
        <w:tc>
          <w:tcPr>
            <w:tcW w:w="1303" w:type="dxa"/>
            <w:gridSpan w:val="3"/>
            <w:tcBorders>
              <w:top w:val="single" w:sz="4" w:space="0" w:color="auto"/>
              <w:left w:val="single" w:sz="4" w:space="0" w:color="auto"/>
              <w:bottom w:val="single" w:sz="4" w:space="0" w:color="auto"/>
              <w:right w:val="single" w:sz="4" w:space="0" w:color="auto"/>
            </w:tcBorders>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评分因素权重分值</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各评分因素细分项</w:t>
            </w:r>
          </w:p>
        </w:tc>
        <w:tc>
          <w:tcPr>
            <w:tcW w:w="709" w:type="dxa"/>
            <w:tcBorders>
              <w:top w:val="single" w:sz="4" w:space="0" w:color="auto"/>
              <w:left w:val="nil"/>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分值</w:t>
            </w:r>
          </w:p>
        </w:tc>
        <w:tc>
          <w:tcPr>
            <w:tcW w:w="3827" w:type="dxa"/>
            <w:gridSpan w:val="2"/>
            <w:vMerge/>
            <w:tcBorders>
              <w:left w:val="single" w:sz="4" w:space="0" w:color="auto"/>
              <w:bottom w:val="single" w:sz="4" w:space="0" w:color="auto"/>
              <w:right w:val="single" w:sz="8" w:space="0" w:color="auto"/>
            </w:tcBorders>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872"/>
          <w:jc w:val="center"/>
        </w:trPr>
        <w:tc>
          <w:tcPr>
            <w:tcW w:w="840" w:type="dxa"/>
            <w:vMerge w:val="restart"/>
            <w:tcBorders>
              <w:top w:val="single" w:sz="4" w:space="0" w:color="auto"/>
              <w:left w:val="single" w:sz="8"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320C3F">
                <w:rPr>
                  <w:rFonts w:ascii="宋体" w:hAnsi="宋体" w:cs="宋体" w:hint="eastAsia"/>
                  <w:sz w:val="18"/>
                  <w:szCs w:val="18"/>
                </w:rPr>
                <w:t>2.2.4</w:t>
              </w:r>
            </w:smartTag>
            <w:r w:rsidRPr="00320C3F">
              <w:rPr>
                <w:rFonts w:ascii="宋体" w:hAnsi="宋体" w:cs="宋体" w:hint="eastAsia"/>
                <w:sz w:val="18"/>
                <w:szCs w:val="18"/>
              </w:rPr>
              <w:t>(1)</w:t>
            </w:r>
          </w:p>
          <w:p w:rsidR="009D622C" w:rsidRPr="00320C3F" w:rsidRDefault="009D622C" w:rsidP="009B6510">
            <w:pPr>
              <w:spacing w:line="240" w:lineRule="exact"/>
              <w:jc w:val="center"/>
              <w:rPr>
                <w:rFonts w:ascii="宋体" w:hAnsi="宋体" w:cs="宋体"/>
                <w:sz w:val="18"/>
                <w:szCs w:val="18"/>
              </w:rPr>
            </w:pPr>
          </w:p>
          <w:p w:rsidR="009D622C" w:rsidRPr="00320C3F" w:rsidRDefault="009D622C" w:rsidP="009B6510">
            <w:pPr>
              <w:spacing w:line="240" w:lineRule="exact"/>
              <w:jc w:val="center"/>
              <w:rPr>
                <w:rFonts w:ascii="宋体" w:hAnsi="宋体" w:cs="宋体"/>
                <w:sz w:val="18"/>
                <w:szCs w:val="18"/>
              </w:rPr>
            </w:pPr>
          </w:p>
          <w:p w:rsidR="009D622C" w:rsidRPr="00320C3F" w:rsidRDefault="009D622C" w:rsidP="009B6510">
            <w:pPr>
              <w:spacing w:line="240" w:lineRule="exact"/>
              <w:jc w:val="center"/>
              <w:rPr>
                <w:rFonts w:ascii="宋体" w:hAnsi="宋体" w:cs="宋体"/>
                <w:sz w:val="18"/>
                <w:szCs w:val="18"/>
              </w:rPr>
            </w:pPr>
          </w:p>
        </w:tc>
        <w:tc>
          <w:tcPr>
            <w:tcW w:w="838"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技术建议书</w:t>
            </w:r>
          </w:p>
          <w:p w:rsidR="009D622C" w:rsidRPr="00320C3F" w:rsidRDefault="009D622C" w:rsidP="009B6510">
            <w:pPr>
              <w:spacing w:line="240" w:lineRule="exact"/>
              <w:jc w:val="center"/>
              <w:rPr>
                <w:rFonts w:ascii="宋体" w:hAnsi="宋体" w:cs="宋体"/>
                <w:sz w:val="18"/>
                <w:szCs w:val="18"/>
              </w:rPr>
            </w:pPr>
          </w:p>
        </w:tc>
        <w:tc>
          <w:tcPr>
            <w:tcW w:w="1303" w:type="dxa"/>
            <w:gridSpan w:val="3"/>
            <w:tcBorders>
              <w:top w:val="single" w:sz="4" w:space="0" w:color="auto"/>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拟投监理合同段的工程概述</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val="restart"/>
            <w:tcBorders>
              <w:top w:val="single" w:sz="4" w:space="0" w:color="auto"/>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根据对所列各项的阐述进行评价，分三等计分，</w:t>
            </w:r>
            <w:r w:rsidRPr="00320C3F">
              <w:rPr>
                <w:rFonts w:ascii="宋体" w:hAnsi="宋体" w:cs="宋体" w:hint="eastAsia"/>
                <w:bCs/>
                <w:sz w:val="18"/>
                <w:szCs w:val="18"/>
              </w:rPr>
              <w:t>优（计满分）、良（计满分的80%）、合格（计满分的60%）。</w:t>
            </w:r>
          </w:p>
        </w:tc>
      </w:tr>
      <w:tr w:rsidR="009D622C" w:rsidRPr="00320C3F" w:rsidTr="009B6510">
        <w:trPr>
          <w:cantSplit/>
          <w:trHeight w:val="649"/>
          <w:jc w:val="center"/>
        </w:trPr>
        <w:tc>
          <w:tcPr>
            <w:tcW w:w="840" w:type="dxa"/>
            <w:vMerge/>
            <w:tcBorders>
              <w:left w:val="single" w:sz="8"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监理工作的指导思想和监理目标</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bCs/>
                <w:sz w:val="18"/>
                <w:szCs w:val="18"/>
              </w:rPr>
            </w:pPr>
          </w:p>
        </w:tc>
      </w:tr>
      <w:tr w:rsidR="009D622C" w:rsidRPr="00320C3F" w:rsidTr="009B6510">
        <w:trPr>
          <w:cantSplit/>
          <w:trHeight w:val="786"/>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拟投监理合同段组织机构设置</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56"/>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质量控制的方案与措施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5</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监理方案与措施23分</w:t>
            </w: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投资控制的方案与措施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4</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进度控制的方案与措施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3</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合同管理的方案与措施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信息管理的方案与措施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安全、环保及文明施工管理的方案与措施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3</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廉政建设的方案与措施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组织协调的方案与措施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rPr>
                <w:rFonts w:ascii="宋体" w:hAnsi="宋体" w:cs="宋体"/>
                <w:sz w:val="18"/>
                <w:szCs w:val="18"/>
              </w:rPr>
            </w:pPr>
          </w:p>
        </w:tc>
        <w:tc>
          <w:tcPr>
            <w:tcW w:w="1303" w:type="dxa"/>
            <w:gridSpan w:val="3"/>
            <w:tcBorders>
              <w:left w:val="nil"/>
              <w:bottom w:val="single" w:sz="4" w:space="0" w:color="auto"/>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缺陷责任期监理的方案与措施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w:t>
            </w:r>
          </w:p>
        </w:tc>
        <w:tc>
          <w:tcPr>
            <w:tcW w:w="3827" w:type="dxa"/>
            <w:gridSpan w:val="2"/>
            <w:vMerge/>
            <w:tcBorders>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652"/>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top w:val="single" w:sz="4" w:space="0" w:color="auto"/>
              <w:left w:val="nil"/>
              <w:right w:val="single" w:sz="4" w:space="0" w:color="auto"/>
            </w:tcBorders>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重点难点分析</w:t>
            </w:r>
          </w:p>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8分</w:t>
            </w: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对本工程监理工作的重点分析</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6</w:t>
            </w:r>
          </w:p>
        </w:tc>
        <w:tc>
          <w:tcPr>
            <w:tcW w:w="3827" w:type="dxa"/>
            <w:gridSpan w:val="2"/>
            <w:vMerge w:val="restart"/>
            <w:tcBorders>
              <w:top w:val="single" w:sz="4" w:space="0" w:color="auto"/>
              <w:left w:val="nil"/>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根据对本工程监理工作的重点与难点的分析，分三等计分，</w:t>
            </w:r>
            <w:r w:rsidRPr="00320C3F">
              <w:rPr>
                <w:rFonts w:ascii="宋体" w:hAnsi="宋体" w:cs="宋体" w:hint="eastAsia"/>
                <w:bCs/>
                <w:sz w:val="18"/>
                <w:szCs w:val="18"/>
              </w:rPr>
              <w:t>优（计满分）、良（计满分的80%）、合格（计满分的60%）。</w:t>
            </w:r>
          </w:p>
        </w:tc>
      </w:tr>
      <w:tr w:rsidR="009D622C" w:rsidRPr="00320C3F" w:rsidTr="009B6510">
        <w:trPr>
          <w:cantSplit/>
          <w:trHeight w:val="739"/>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vMerge/>
            <w:tcBorders>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left w:val="nil"/>
              <w:bottom w:val="single" w:sz="4" w:space="0" w:color="auto"/>
              <w:right w:val="single" w:sz="4" w:space="0" w:color="auto"/>
            </w:tcBorders>
          </w:tcPr>
          <w:p w:rsidR="009D622C" w:rsidRPr="00320C3F" w:rsidRDefault="009D622C" w:rsidP="009B6510">
            <w:pPr>
              <w:spacing w:line="240" w:lineRule="exact"/>
              <w:rPr>
                <w:rFonts w:ascii="宋体" w:hAnsi="宋体" w:cs="宋体"/>
                <w:sz w:val="18"/>
                <w:szCs w:val="18"/>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对本工程监理工作的难点分析</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2</w:t>
            </w:r>
          </w:p>
        </w:tc>
        <w:tc>
          <w:tcPr>
            <w:tcW w:w="3827" w:type="dxa"/>
            <w:gridSpan w:val="2"/>
            <w:vMerge/>
            <w:tcBorders>
              <w:left w:val="nil"/>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p>
        </w:tc>
      </w:tr>
      <w:tr w:rsidR="009D622C" w:rsidRPr="00320C3F" w:rsidTr="009B6510">
        <w:trPr>
          <w:cantSplit/>
          <w:trHeight w:val="544"/>
          <w:jc w:val="center"/>
        </w:trPr>
        <w:tc>
          <w:tcPr>
            <w:tcW w:w="840" w:type="dxa"/>
            <w:vMerge/>
            <w:tcBorders>
              <w:left w:val="single" w:sz="8"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top w:val="single" w:sz="4" w:space="0" w:color="auto"/>
              <w:left w:val="nil"/>
              <w:bottom w:val="single" w:sz="4" w:space="0" w:color="auto"/>
              <w:right w:val="single" w:sz="4" w:space="0" w:color="auto"/>
            </w:tcBorders>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监理工作建议</w:t>
            </w:r>
          </w:p>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4分</w:t>
            </w: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对本工程监理工作的建议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4</w:t>
            </w:r>
          </w:p>
        </w:tc>
        <w:tc>
          <w:tcPr>
            <w:tcW w:w="3827" w:type="dxa"/>
            <w:gridSpan w:val="2"/>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根据对本工程监理工作的建议，分三等计分，</w:t>
            </w:r>
            <w:r w:rsidRPr="00320C3F">
              <w:rPr>
                <w:rFonts w:ascii="宋体" w:hAnsi="宋体" w:cs="宋体" w:hint="eastAsia"/>
                <w:bCs/>
                <w:sz w:val="18"/>
                <w:szCs w:val="18"/>
              </w:rPr>
              <w:t>优（计满分）、良（计满分的80%）、合格（计满分的60%）。</w:t>
            </w:r>
          </w:p>
        </w:tc>
      </w:tr>
      <w:tr w:rsidR="009D622C" w:rsidRPr="00320C3F" w:rsidTr="009B6510">
        <w:trPr>
          <w:gridAfter w:val="1"/>
          <w:wAfter w:w="31" w:type="dxa"/>
          <w:cantSplit/>
          <w:trHeight w:val="2205"/>
          <w:jc w:val="center"/>
        </w:trPr>
        <w:tc>
          <w:tcPr>
            <w:tcW w:w="840" w:type="dxa"/>
            <w:vMerge w:val="restart"/>
            <w:tcBorders>
              <w:top w:val="single" w:sz="4" w:space="0" w:color="auto"/>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320C3F">
                <w:rPr>
                  <w:rFonts w:ascii="宋体" w:hAnsi="宋体" w:cs="宋体" w:hint="eastAsia"/>
                  <w:sz w:val="18"/>
                  <w:szCs w:val="18"/>
                </w:rPr>
                <w:t>2.2.4</w:t>
              </w:r>
            </w:smartTag>
            <w:r w:rsidRPr="00320C3F">
              <w:rPr>
                <w:rFonts w:ascii="宋体" w:hAnsi="宋体" w:cs="宋体" w:hint="eastAsia"/>
                <w:sz w:val="18"/>
                <w:szCs w:val="18"/>
              </w:rPr>
              <w:t>（2）</w:t>
            </w:r>
          </w:p>
        </w:tc>
        <w:tc>
          <w:tcPr>
            <w:tcW w:w="849" w:type="dxa"/>
            <w:gridSpan w:val="2"/>
            <w:vMerge w:val="restart"/>
            <w:tcBorders>
              <w:top w:val="single" w:sz="4" w:space="0" w:color="auto"/>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roofErr w:type="gramStart"/>
            <w:r w:rsidRPr="00320C3F">
              <w:rPr>
                <w:rFonts w:ascii="宋体" w:hAnsi="宋体" w:cs="宋体" w:hint="eastAsia"/>
                <w:sz w:val="18"/>
                <w:szCs w:val="18"/>
              </w:rPr>
              <w:t>主要人</w:t>
            </w:r>
            <w:proofErr w:type="gramEnd"/>
            <w:r w:rsidRPr="00320C3F">
              <w:rPr>
                <w:rFonts w:ascii="宋体" w:hAnsi="宋体" w:cs="宋体" w:hint="eastAsia"/>
                <w:sz w:val="18"/>
                <w:szCs w:val="18"/>
              </w:rPr>
              <w:t xml:space="preserve"> 员</w:t>
            </w: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总监理工程师14分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总监理工程师任职资格与业绩</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14</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总监理工程师为投标人自有人员</w:t>
            </w:r>
            <w:proofErr w:type="gramStart"/>
            <w:r w:rsidRPr="00320C3F">
              <w:rPr>
                <w:rFonts w:ascii="宋体" w:hAnsi="宋体" w:cs="宋体" w:hint="eastAsia"/>
                <w:sz w:val="18"/>
                <w:szCs w:val="18"/>
              </w:rPr>
              <w:t>且资格</w:t>
            </w:r>
            <w:proofErr w:type="gramEnd"/>
            <w:r w:rsidRPr="00320C3F">
              <w:rPr>
                <w:rFonts w:ascii="宋体" w:hAnsi="宋体" w:cs="宋体" w:hint="eastAsia"/>
                <w:sz w:val="18"/>
                <w:szCs w:val="18"/>
              </w:rPr>
              <w:t>达到资格审查强制性条件最低要求的，得基本分8分。</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总监理工程师每多两年公路工程监理经历加1分，最多加3分；</w:t>
            </w:r>
          </w:p>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 xml:space="preserve">   近五年， 总监理工程师在担任1项一级公路工程总监职务的基础上，每</w:t>
            </w:r>
            <w:proofErr w:type="gramStart"/>
            <w:r w:rsidRPr="00320C3F">
              <w:rPr>
                <w:rFonts w:ascii="宋体" w:hAnsi="宋体" w:cs="宋体" w:hint="eastAsia"/>
                <w:sz w:val="18"/>
                <w:szCs w:val="18"/>
              </w:rPr>
              <w:t>多担任</w:t>
            </w:r>
            <w:proofErr w:type="gramEnd"/>
            <w:r w:rsidRPr="00320C3F">
              <w:rPr>
                <w:rFonts w:ascii="宋体" w:hAnsi="宋体" w:cs="宋体" w:hint="eastAsia"/>
                <w:sz w:val="18"/>
                <w:szCs w:val="18"/>
              </w:rPr>
              <w:t>1项一级公路工程总监职务加1.5分，最多加3分。</w:t>
            </w:r>
          </w:p>
        </w:tc>
      </w:tr>
      <w:tr w:rsidR="009D622C" w:rsidRPr="00320C3F" w:rsidTr="009B6510">
        <w:trPr>
          <w:gridAfter w:val="1"/>
          <w:wAfter w:w="31" w:type="dxa"/>
          <w:cantSplit/>
          <w:jc w:val="center"/>
        </w:trPr>
        <w:tc>
          <w:tcPr>
            <w:tcW w:w="840" w:type="dxa"/>
            <w:vMerge/>
            <w:tcBorders>
              <w:left w:val="single" w:sz="8"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49" w:type="dxa"/>
            <w:gridSpan w:val="2"/>
            <w:vMerge/>
            <w:tcBorders>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专业监理工程师12分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专业监理工程师任职资格与业绩</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12</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ind w:firstLine="360"/>
              <w:rPr>
                <w:rFonts w:ascii="宋体" w:hAnsi="宋体" w:cs="宋体"/>
                <w:sz w:val="18"/>
                <w:szCs w:val="18"/>
              </w:rPr>
            </w:pPr>
            <w:r w:rsidRPr="00320C3F">
              <w:rPr>
                <w:rFonts w:ascii="宋体" w:hAnsi="宋体" w:cs="宋体" w:hint="eastAsia"/>
                <w:sz w:val="18"/>
                <w:szCs w:val="18"/>
              </w:rPr>
              <w:t>专业监理工程师为投标人自有人员</w:t>
            </w:r>
            <w:proofErr w:type="gramStart"/>
            <w:r w:rsidRPr="00320C3F">
              <w:rPr>
                <w:rFonts w:ascii="宋体" w:hAnsi="宋体" w:cs="宋体" w:hint="eastAsia"/>
                <w:sz w:val="18"/>
                <w:szCs w:val="18"/>
              </w:rPr>
              <w:t>且资格</w:t>
            </w:r>
            <w:proofErr w:type="gramEnd"/>
            <w:r w:rsidRPr="00320C3F">
              <w:rPr>
                <w:rFonts w:ascii="宋体" w:hAnsi="宋体" w:cs="宋体" w:hint="eastAsia"/>
                <w:sz w:val="18"/>
                <w:szCs w:val="18"/>
              </w:rPr>
              <w:t>达到合同专用条款附件三其他主要监理人员最低要求的，得基本分6分；</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专业监理工程师中级职称的人数比最低要求每增加1人，加1.5分，最多加3分；</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专业监理工程师比最低要求每增加1人，加3分，最多加3分。</w:t>
            </w:r>
          </w:p>
        </w:tc>
      </w:tr>
      <w:tr w:rsidR="009D622C" w:rsidRPr="00320C3F" w:rsidTr="009B6510">
        <w:trPr>
          <w:gridAfter w:val="1"/>
          <w:wAfter w:w="31" w:type="dxa"/>
          <w:cantSplit/>
          <w:jc w:val="center"/>
        </w:trPr>
        <w:tc>
          <w:tcPr>
            <w:tcW w:w="840" w:type="dxa"/>
            <w:tcBorders>
              <w:left w:val="single" w:sz="8"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49" w:type="dxa"/>
            <w:gridSpan w:val="2"/>
            <w:tcBorders>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机构设置4分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机构设置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4</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rPr>
                <w:rFonts w:ascii="宋体" w:hAnsi="宋体" w:cs="宋体"/>
                <w:sz w:val="18"/>
                <w:szCs w:val="18"/>
              </w:rPr>
            </w:pPr>
            <w:r w:rsidRPr="00320C3F">
              <w:rPr>
                <w:rFonts w:ascii="宋体" w:hAnsi="宋体" w:cs="宋体" w:hint="eastAsia"/>
                <w:sz w:val="18"/>
                <w:szCs w:val="18"/>
              </w:rPr>
              <w:t>组织机构框图的基本完善及明晰程度尚可，得基本分2分。</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 xml:space="preserve">  视组织机构框图的完善及明晰程度，适当加0~2分</w:t>
            </w:r>
          </w:p>
        </w:tc>
      </w:tr>
      <w:tr w:rsidR="009D622C" w:rsidRPr="00320C3F" w:rsidTr="009B6510">
        <w:trPr>
          <w:gridAfter w:val="1"/>
          <w:wAfter w:w="31" w:type="dxa"/>
          <w:cantSplit/>
          <w:trHeight w:val="743"/>
          <w:jc w:val="center"/>
        </w:trPr>
        <w:tc>
          <w:tcPr>
            <w:tcW w:w="840" w:type="dxa"/>
            <w:tcBorders>
              <w:top w:val="single" w:sz="4" w:space="0" w:color="auto"/>
              <w:left w:val="single" w:sz="8"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320C3F">
                <w:rPr>
                  <w:rFonts w:ascii="宋体" w:hAnsi="宋体" w:cs="宋体" w:hint="eastAsia"/>
                  <w:sz w:val="18"/>
                  <w:szCs w:val="18"/>
                </w:rPr>
                <w:t>2.2.4</w:t>
              </w:r>
            </w:smartTag>
            <w:r w:rsidRPr="00320C3F">
              <w:rPr>
                <w:rFonts w:ascii="宋体" w:hAnsi="宋体" w:cs="宋体" w:hint="eastAsia"/>
                <w:sz w:val="18"/>
                <w:szCs w:val="18"/>
              </w:rPr>
              <w:t>（3）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评标价</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10分</w:t>
            </w:r>
          </w:p>
        </w:tc>
        <w:tc>
          <w:tcPr>
            <w:tcW w:w="6478" w:type="dxa"/>
            <w:gridSpan w:val="5"/>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评标价得分计算公式示例 ：</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（1）如果投标人的评标价＞评标基准价 ，则评标价得分 F</w:t>
            </w:r>
            <w:proofErr w:type="gramStart"/>
            <w:r w:rsidRPr="00320C3F">
              <w:rPr>
                <w:rFonts w:ascii="宋体" w:hAnsi="宋体" w:cs="宋体" w:hint="eastAsia"/>
                <w:sz w:val="18"/>
                <w:szCs w:val="18"/>
              </w:rPr>
              <w:t>一</w:t>
            </w:r>
            <w:proofErr w:type="gramEnd"/>
            <w:r w:rsidRPr="00320C3F">
              <w:rPr>
                <w:rFonts w:ascii="宋体" w:hAnsi="宋体" w:cs="宋体" w:hint="eastAsia"/>
                <w:sz w:val="18"/>
                <w:szCs w:val="18"/>
              </w:rPr>
              <w:t>偏差率×100×E1；</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（2）如果投标人的评标价</w:t>
            </w:r>
            <w:r w:rsidRPr="00320C3F">
              <w:rPr>
                <w:rFonts w:hint="eastAsia"/>
                <w:szCs w:val="21"/>
              </w:rPr>
              <w:t>≤</w:t>
            </w:r>
            <w:r w:rsidRPr="00320C3F">
              <w:rPr>
                <w:rFonts w:ascii="宋体" w:hAnsi="宋体" w:cs="宋体" w:hint="eastAsia"/>
                <w:sz w:val="18"/>
                <w:szCs w:val="18"/>
              </w:rPr>
              <w:t>评标基准价，则评标价得分 F＋偏差率X 100×E2 。</w:t>
            </w:r>
          </w:p>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其中：F 是评标价所占的权重分值（10分），E1=1.0，E2 =0.5。</w:t>
            </w:r>
          </w:p>
        </w:tc>
      </w:tr>
      <w:tr w:rsidR="009D622C" w:rsidRPr="00320C3F" w:rsidTr="009B6510">
        <w:trPr>
          <w:gridAfter w:val="1"/>
          <w:wAfter w:w="31" w:type="dxa"/>
          <w:cantSplit/>
          <w:trHeight w:val="360"/>
          <w:jc w:val="center"/>
        </w:trPr>
        <w:tc>
          <w:tcPr>
            <w:tcW w:w="840" w:type="dxa"/>
            <w:vMerge w:val="restart"/>
            <w:tcBorders>
              <w:top w:val="single" w:sz="4" w:space="0" w:color="auto"/>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320C3F">
                <w:rPr>
                  <w:rFonts w:ascii="宋体" w:hAnsi="宋体" w:cs="宋体" w:hint="eastAsia"/>
                  <w:sz w:val="18"/>
                  <w:szCs w:val="18"/>
                </w:rPr>
                <w:t>2.2.4</w:t>
              </w:r>
            </w:smartTag>
          </w:p>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(4)</w:t>
            </w:r>
          </w:p>
        </w:tc>
        <w:tc>
          <w:tcPr>
            <w:tcW w:w="849" w:type="dxa"/>
            <w:gridSpan w:val="2"/>
            <w:vMerge w:val="restart"/>
            <w:tcBorders>
              <w:top w:val="single" w:sz="4" w:space="0" w:color="auto"/>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其</w:t>
            </w:r>
          </w:p>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它</w:t>
            </w:r>
          </w:p>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因</w:t>
            </w:r>
          </w:p>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素</w:t>
            </w:r>
          </w:p>
        </w:tc>
        <w:tc>
          <w:tcPr>
            <w:tcW w:w="1303" w:type="dxa"/>
            <w:gridSpan w:val="3"/>
            <w:vMerge w:val="restart"/>
            <w:tcBorders>
              <w:top w:val="single" w:sz="4" w:space="0" w:color="auto"/>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技术能力</w:t>
            </w:r>
          </w:p>
        </w:tc>
        <w:tc>
          <w:tcPr>
            <w:tcW w:w="15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3分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投标人获得的与工程咨询管理（包括勘察设计、监理等工程咨询工作）有关的专利（发明专利或实用新型专利）</w:t>
            </w:r>
          </w:p>
        </w:tc>
      </w:tr>
      <w:tr w:rsidR="009D622C" w:rsidRPr="00320C3F" w:rsidTr="009B6510">
        <w:trPr>
          <w:gridAfter w:val="1"/>
          <w:wAfter w:w="31" w:type="dxa"/>
          <w:cantSplit/>
          <w:trHeight w:val="300"/>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49" w:type="dxa"/>
            <w:gridSpan w:val="2"/>
            <w:vMerge/>
            <w:tcBorders>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vMerge/>
            <w:tcBorders>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5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2分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ind w:firstLineChars="200" w:firstLine="360"/>
              <w:rPr>
                <w:rFonts w:ascii="宋体" w:hAnsi="宋体" w:cs="宋体"/>
                <w:sz w:val="18"/>
                <w:szCs w:val="18"/>
              </w:rPr>
            </w:pPr>
            <w:r w:rsidRPr="00320C3F">
              <w:rPr>
                <w:rFonts w:ascii="宋体" w:hAnsi="宋体" w:cs="宋体" w:hint="eastAsia"/>
                <w:sz w:val="18"/>
                <w:szCs w:val="18"/>
              </w:rPr>
              <w:t>国家或省级科学技术进步奖，主编或参编过的国家、行业或地方标准等</w:t>
            </w:r>
          </w:p>
        </w:tc>
      </w:tr>
      <w:tr w:rsidR="009D622C" w:rsidRPr="00320C3F" w:rsidTr="009B6510">
        <w:trPr>
          <w:gridAfter w:val="1"/>
          <w:wAfter w:w="31" w:type="dxa"/>
          <w:cantSplit/>
          <w:trHeight w:val="435"/>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49" w:type="dxa"/>
            <w:gridSpan w:val="2"/>
            <w:vMerge/>
            <w:tcBorders>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tcBorders>
              <w:top w:val="single" w:sz="4" w:space="0" w:color="auto"/>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企业业绩</w:t>
            </w:r>
          </w:p>
        </w:tc>
        <w:tc>
          <w:tcPr>
            <w:tcW w:w="1561" w:type="dxa"/>
            <w:gridSpan w:val="2"/>
            <w:tcBorders>
              <w:top w:val="single" w:sz="4" w:space="0" w:color="auto"/>
              <w:left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15分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spacing w:line="240" w:lineRule="exact"/>
              <w:ind w:firstLine="360"/>
              <w:rPr>
                <w:rFonts w:ascii="宋体" w:hAnsi="宋体" w:cs="宋体"/>
                <w:sz w:val="18"/>
                <w:szCs w:val="18"/>
              </w:rPr>
            </w:pPr>
            <w:r w:rsidRPr="00320C3F">
              <w:rPr>
                <w:rFonts w:ascii="宋体" w:hAnsi="宋体" w:cs="宋体" w:hint="eastAsia"/>
                <w:sz w:val="18"/>
                <w:szCs w:val="18"/>
              </w:rPr>
              <w:t>监理业绩达到资格审查强制性条件最低要求的，得基本分9分。</w:t>
            </w:r>
          </w:p>
          <w:p w:rsidR="009D622C" w:rsidRPr="00320C3F" w:rsidRDefault="009D622C" w:rsidP="009B6510">
            <w:pPr>
              <w:spacing w:line="240" w:lineRule="exact"/>
              <w:ind w:firstLine="360"/>
              <w:rPr>
                <w:rFonts w:ascii="宋体" w:hAnsi="宋体" w:cs="宋体"/>
                <w:w w:val="107"/>
                <w:szCs w:val="21"/>
              </w:rPr>
            </w:pPr>
            <w:r w:rsidRPr="00320C3F">
              <w:rPr>
                <w:rFonts w:ascii="宋体" w:hAnsi="宋体" w:cs="宋体" w:hint="eastAsia"/>
                <w:sz w:val="18"/>
                <w:szCs w:val="18"/>
              </w:rPr>
              <w:t>近5年完成公路工程施工监理一级公路业绩每多1项加1.0分，最多加6分；</w:t>
            </w:r>
          </w:p>
        </w:tc>
      </w:tr>
      <w:tr w:rsidR="009D622C" w:rsidRPr="00320C3F" w:rsidTr="009B6510">
        <w:trPr>
          <w:gridAfter w:val="1"/>
          <w:wAfter w:w="31" w:type="dxa"/>
          <w:cantSplit/>
          <w:trHeight w:val="395"/>
          <w:jc w:val="center"/>
        </w:trPr>
        <w:tc>
          <w:tcPr>
            <w:tcW w:w="840" w:type="dxa"/>
            <w:vMerge/>
            <w:tcBorders>
              <w:left w:val="single" w:sz="8"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49" w:type="dxa"/>
            <w:gridSpan w:val="2"/>
            <w:vMerge/>
            <w:tcBorders>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vMerge w:val="restart"/>
            <w:tcBorders>
              <w:top w:val="single" w:sz="4" w:space="0" w:color="auto"/>
              <w:left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履约信誉</w:t>
            </w:r>
          </w:p>
        </w:tc>
        <w:tc>
          <w:tcPr>
            <w:tcW w:w="1051"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5分</w:t>
            </w:r>
          </w:p>
        </w:tc>
        <w:tc>
          <w:tcPr>
            <w:tcW w:w="510" w:type="dxa"/>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2分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widowControl/>
              <w:rPr>
                <w:rFonts w:ascii="宋体" w:hAnsi="宋体" w:cs="宋体"/>
                <w:sz w:val="18"/>
                <w:szCs w:val="18"/>
              </w:rPr>
            </w:pPr>
            <w:r w:rsidRPr="00320C3F">
              <w:rPr>
                <w:rFonts w:ascii="宋体" w:hAnsi="宋体" w:cs="宋体" w:hint="eastAsia"/>
                <w:sz w:val="18"/>
                <w:szCs w:val="18"/>
              </w:rPr>
              <w:t>信用等级评价为B</w:t>
            </w:r>
            <w:proofErr w:type="gramStart"/>
            <w:r w:rsidRPr="00320C3F">
              <w:rPr>
                <w:rFonts w:ascii="宋体" w:hAnsi="宋体" w:cs="宋体" w:hint="eastAsia"/>
                <w:sz w:val="18"/>
                <w:szCs w:val="18"/>
              </w:rPr>
              <w:t>级不得分</w:t>
            </w:r>
            <w:proofErr w:type="gramEnd"/>
            <w:r w:rsidRPr="00320C3F">
              <w:rPr>
                <w:rFonts w:ascii="宋体" w:hAnsi="宋体" w:cs="宋体" w:hint="eastAsia"/>
                <w:sz w:val="18"/>
                <w:szCs w:val="18"/>
              </w:rPr>
              <w:t>，A</w:t>
            </w:r>
            <w:proofErr w:type="gramStart"/>
            <w:r w:rsidRPr="00320C3F">
              <w:rPr>
                <w:rFonts w:ascii="宋体" w:hAnsi="宋体" w:cs="宋体" w:hint="eastAsia"/>
                <w:sz w:val="18"/>
                <w:szCs w:val="18"/>
              </w:rPr>
              <w:t>级得1分</w:t>
            </w:r>
            <w:proofErr w:type="gramEnd"/>
            <w:r w:rsidRPr="00320C3F">
              <w:rPr>
                <w:rFonts w:ascii="宋体" w:hAnsi="宋体" w:cs="宋体" w:hint="eastAsia"/>
                <w:sz w:val="18"/>
                <w:szCs w:val="18"/>
              </w:rPr>
              <w:t>，AA</w:t>
            </w:r>
            <w:proofErr w:type="gramStart"/>
            <w:r w:rsidRPr="00320C3F">
              <w:rPr>
                <w:rFonts w:ascii="宋体" w:hAnsi="宋体" w:cs="宋体" w:hint="eastAsia"/>
                <w:sz w:val="18"/>
                <w:szCs w:val="18"/>
              </w:rPr>
              <w:t>级得2分</w:t>
            </w:r>
            <w:proofErr w:type="gramEnd"/>
            <w:r w:rsidRPr="00320C3F">
              <w:rPr>
                <w:rFonts w:ascii="宋体" w:hAnsi="宋体" w:cs="宋体" w:hint="eastAsia"/>
                <w:sz w:val="18"/>
                <w:szCs w:val="18"/>
              </w:rPr>
              <w:t>；（附2017年省级及以上交通主管部门的信用等级评价）</w:t>
            </w:r>
          </w:p>
        </w:tc>
      </w:tr>
      <w:tr w:rsidR="009D622C" w:rsidRPr="00320C3F" w:rsidTr="009B6510">
        <w:trPr>
          <w:gridAfter w:val="1"/>
          <w:wAfter w:w="31" w:type="dxa"/>
          <w:cantSplit/>
          <w:trHeight w:val="240"/>
          <w:jc w:val="center"/>
        </w:trPr>
        <w:tc>
          <w:tcPr>
            <w:tcW w:w="840" w:type="dxa"/>
            <w:vMerge/>
            <w:tcBorders>
              <w:left w:val="single" w:sz="8"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849" w:type="dxa"/>
            <w:gridSpan w:val="2"/>
            <w:vMerge/>
            <w:tcBorders>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303" w:type="dxa"/>
            <w:gridSpan w:val="3"/>
            <w:vMerge/>
            <w:tcBorders>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p>
        </w:tc>
        <w:tc>
          <w:tcPr>
            <w:tcW w:w="1051"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9D622C" w:rsidRPr="00320C3F" w:rsidRDefault="009D622C" w:rsidP="009B6510">
            <w:pPr>
              <w:spacing w:line="240" w:lineRule="exact"/>
              <w:jc w:val="center"/>
              <w:rPr>
                <w:rFonts w:ascii="宋体" w:hAnsi="宋体" w:cs="宋体"/>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9D622C" w:rsidRPr="00320C3F" w:rsidRDefault="009D622C" w:rsidP="009B6510">
            <w:pPr>
              <w:spacing w:line="240" w:lineRule="exact"/>
              <w:jc w:val="center"/>
              <w:rPr>
                <w:rFonts w:ascii="宋体" w:hAnsi="宋体" w:cs="宋体"/>
                <w:sz w:val="18"/>
                <w:szCs w:val="18"/>
              </w:rPr>
            </w:pPr>
            <w:r w:rsidRPr="00320C3F">
              <w:rPr>
                <w:rFonts w:ascii="宋体" w:hAnsi="宋体" w:cs="宋体" w:hint="eastAsia"/>
                <w:sz w:val="18"/>
                <w:szCs w:val="18"/>
              </w:rPr>
              <w:t>3分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9D622C" w:rsidRPr="00320C3F" w:rsidRDefault="009D622C" w:rsidP="009B6510">
            <w:pPr>
              <w:widowControl/>
              <w:rPr>
                <w:rFonts w:ascii="宋体" w:hAnsi="宋体" w:cs="宋体"/>
                <w:sz w:val="18"/>
                <w:szCs w:val="18"/>
              </w:rPr>
            </w:pPr>
            <w:r w:rsidRPr="00320C3F">
              <w:rPr>
                <w:rFonts w:ascii="宋体" w:hAnsi="宋体" w:cs="宋体" w:hint="eastAsia"/>
                <w:sz w:val="18"/>
                <w:szCs w:val="18"/>
              </w:rPr>
              <w:t>投标人没有涉及正在诉讼的案件，或涉及正在诉讼的案件但经评审委员会认定不会对承担项目造成重大影响；</w:t>
            </w:r>
          </w:p>
        </w:tc>
      </w:tr>
    </w:tbl>
    <w:p w:rsidR="009D622C" w:rsidRPr="00320C3F" w:rsidRDefault="009D622C" w:rsidP="009D622C">
      <w:pPr>
        <w:spacing w:line="360" w:lineRule="auto"/>
        <w:rPr>
          <w:bCs/>
          <w:sz w:val="24"/>
        </w:rPr>
      </w:pPr>
      <w:r w:rsidRPr="00320C3F">
        <w:rPr>
          <w:rFonts w:ascii="宋体" w:hAnsi="宋体" w:cs="宋体" w:hint="eastAsia"/>
          <w:spacing w:val="-6"/>
          <w:szCs w:val="21"/>
        </w:rPr>
        <w:br w:type="page"/>
      </w:r>
    </w:p>
    <w:p w:rsidR="009D622C" w:rsidRPr="00320C3F" w:rsidRDefault="009D622C" w:rsidP="009D622C">
      <w:pPr>
        <w:spacing w:before="3"/>
        <w:rPr>
          <w:rFonts w:ascii="宋体" w:hAnsi="宋体" w:cs="宋体"/>
          <w:sz w:val="26"/>
          <w:szCs w:val="26"/>
        </w:rPr>
      </w:pPr>
    </w:p>
    <w:p w:rsidR="009D622C" w:rsidRPr="00320C3F" w:rsidRDefault="009D622C" w:rsidP="009D622C">
      <w:pPr>
        <w:spacing w:before="16"/>
        <w:ind w:left="165" w:right="1316"/>
        <w:rPr>
          <w:rFonts w:ascii="宋体" w:hAnsi="宋体" w:cs="宋体"/>
          <w:sz w:val="27"/>
          <w:szCs w:val="27"/>
        </w:rPr>
      </w:pPr>
      <w:r w:rsidRPr="00320C3F">
        <w:rPr>
          <w:rFonts w:ascii="Arial" w:eastAsia="Arial" w:hAnsi="Arial" w:cs="Arial"/>
          <w:sz w:val="26"/>
          <w:szCs w:val="26"/>
        </w:rPr>
        <w:t xml:space="preserve">1.  </w:t>
      </w:r>
      <w:r w:rsidRPr="00320C3F">
        <w:rPr>
          <w:rFonts w:ascii="宋体" w:hAnsi="宋体" w:cs="宋体"/>
          <w:sz w:val="27"/>
          <w:szCs w:val="27"/>
        </w:rPr>
        <w:t>评标方法</w:t>
      </w:r>
    </w:p>
    <w:p w:rsidR="009D622C" w:rsidRPr="00320C3F" w:rsidRDefault="009D622C" w:rsidP="009D622C">
      <w:pPr>
        <w:spacing w:before="7"/>
        <w:rPr>
          <w:rFonts w:ascii="宋体" w:hAnsi="宋体" w:cs="宋体"/>
          <w:sz w:val="25"/>
          <w:szCs w:val="25"/>
        </w:rPr>
      </w:pPr>
    </w:p>
    <w:p w:rsidR="009D622C" w:rsidRPr="00320C3F" w:rsidRDefault="009D622C" w:rsidP="009D622C">
      <w:pPr>
        <w:pStyle w:val="a5"/>
        <w:spacing w:line="314" w:lineRule="auto"/>
        <w:ind w:left="146" w:right="96" w:firstLine="484"/>
      </w:pPr>
      <w:r w:rsidRPr="00320C3F">
        <w:t>本次评标采用综合评估法</w:t>
      </w:r>
      <w:r w:rsidRPr="00320C3F">
        <w:rPr>
          <w:rFonts w:hint="eastAsia"/>
        </w:rPr>
        <w:t>。</w:t>
      </w:r>
      <w:r w:rsidRPr="00320C3F">
        <w:t>评标委员会对满足招标文件实质性要求的投标文件，按照本章第</w:t>
      </w:r>
      <w:r w:rsidRPr="00320C3F">
        <w:rPr>
          <w:rFonts w:ascii="Times New Roman" w:hAnsi="Times New Roman" w:hint="eastAsia"/>
        </w:rPr>
        <w:t>2.2</w:t>
      </w:r>
      <w:r w:rsidRPr="00320C3F">
        <w:rPr>
          <w:rFonts w:ascii="Times New Roman" w:eastAsia="Times New Roman" w:hAnsi="Times New Roman"/>
        </w:rPr>
        <w:t xml:space="preserve"> </w:t>
      </w:r>
      <w:r w:rsidRPr="00320C3F">
        <w:t>款规定的评分标准进行打分，并按得分由高到低顺序推荐中标候选人，或根据招标人授权直接确定中标人</w:t>
      </w:r>
      <w:r w:rsidRPr="00320C3F">
        <w:rPr>
          <w:rFonts w:hint="eastAsia"/>
        </w:rPr>
        <w:t>，</w:t>
      </w:r>
      <w:r w:rsidRPr="00320C3F">
        <w:t>但投标报价低于其成本的除外。综合评分相等时，评标委员会应按照评标办法前附表规定的优先次序推荐中标候选人或确定中标人。</w:t>
      </w:r>
    </w:p>
    <w:p w:rsidR="009D622C" w:rsidRPr="00320C3F" w:rsidRDefault="009D622C" w:rsidP="009D622C">
      <w:pPr>
        <w:spacing w:before="4"/>
        <w:rPr>
          <w:rFonts w:ascii="宋体" w:hAnsi="宋体" w:cs="宋体"/>
        </w:rPr>
      </w:pPr>
    </w:p>
    <w:p w:rsidR="009D622C" w:rsidRPr="00320C3F" w:rsidRDefault="009D622C" w:rsidP="009D622C">
      <w:pPr>
        <w:tabs>
          <w:tab w:val="left" w:pos="563"/>
        </w:tabs>
        <w:ind w:left="151" w:right="1316"/>
        <w:rPr>
          <w:rFonts w:ascii="宋体" w:hAnsi="宋体" w:cs="宋体"/>
          <w:sz w:val="27"/>
          <w:szCs w:val="27"/>
        </w:rPr>
      </w:pPr>
      <w:r w:rsidRPr="00320C3F">
        <w:rPr>
          <w:rFonts w:ascii="Arial" w:eastAsia="Arial" w:hAnsi="Arial" w:cs="Arial"/>
          <w:sz w:val="24"/>
          <w:szCs w:val="24"/>
        </w:rPr>
        <w:t>2.</w:t>
      </w:r>
      <w:r w:rsidRPr="00320C3F">
        <w:rPr>
          <w:rFonts w:ascii="Arial" w:eastAsia="Arial" w:hAnsi="Arial" w:cs="Arial"/>
          <w:sz w:val="24"/>
          <w:szCs w:val="24"/>
        </w:rPr>
        <w:tab/>
      </w:r>
      <w:r w:rsidRPr="00320C3F">
        <w:rPr>
          <w:rFonts w:ascii="宋体" w:hAnsi="宋体" w:cs="宋体"/>
          <w:sz w:val="27"/>
          <w:szCs w:val="27"/>
        </w:rPr>
        <w:t>评审标准</w:t>
      </w:r>
    </w:p>
    <w:p w:rsidR="009D622C" w:rsidRPr="00320C3F" w:rsidRDefault="009D622C" w:rsidP="009D622C">
      <w:pPr>
        <w:pStyle w:val="a5"/>
        <w:spacing w:before="247"/>
        <w:ind w:left="151" w:right="1316"/>
      </w:pPr>
      <w:r w:rsidRPr="00320C3F">
        <w:rPr>
          <w:rFonts w:ascii="Times New Roman" w:eastAsia="Times New Roman" w:hAnsi="Times New Roman"/>
        </w:rPr>
        <w:t xml:space="preserve">2.  1  </w:t>
      </w:r>
      <w:r w:rsidRPr="00320C3F">
        <w:t>初步评审标准</w:t>
      </w:r>
    </w:p>
    <w:p w:rsidR="009D622C" w:rsidRPr="00320C3F" w:rsidRDefault="009D622C" w:rsidP="009D622C">
      <w:pPr>
        <w:spacing w:before="12"/>
        <w:rPr>
          <w:rFonts w:ascii="宋体" w:hAnsi="宋体" w:cs="宋体"/>
          <w:sz w:val="28"/>
          <w:szCs w:val="28"/>
        </w:rPr>
      </w:pPr>
    </w:p>
    <w:p w:rsidR="009D622C" w:rsidRPr="00320C3F" w:rsidRDefault="009D622C" w:rsidP="009D622C">
      <w:pPr>
        <w:pStyle w:val="a5"/>
        <w:ind w:left="631" w:right="1316"/>
        <w:rPr>
          <w:rFonts w:ascii="Times New Roman" w:eastAsia="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rPr>
          <w:t>2.1.1</w:t>
        </w:r>
      </w:smartTag>
      <w:r w:rsidRPr="00320C3F">
        <w:rPr>
          <w:rFonts w:ascii="Times New Roman" w:hint="eastAsia"/>
        </w:rPr>
        <w:t>形式评审标准：见评标办法前附表。</w:t>
      </w:r>
    </w:p>
    <w:p w:rsidR="009D622C" w:rsidRPr="00320C3F" w:rsidRDefault="009D622C" w:rsidP="009D622C">
      <w:pPr>
        <w:pStyle w:val="a5"/>
        <w:spacing w:before="75"/>
        <w:ind w:left="631" w:right="237"/>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2.1.2</w:t>
        </w:r>
      </w:smartTag>
      <w:r w:rsidRPr="00320C3F">
        <w:rPr>
          <w:rFonts w:ascii="Times New Roman" w:eastAsia="Times New Roman" w:hAnsi="Times New Roman"/>
        </w:rPr>
        <w:t xml:space="preserve">  </w:t>
      </w:r>
      <w:r w:rsidRPr="00320C3F">
        <w:t>资格评审标准</w:t>
      </w:r>
      <w:r w:rsidRPr="00320C3F">
        <w:rPr>
          <w:rFonts w:hint="eastAsia"/>
        </w:rPr>
        <w:t>：</w:t>
      </w:r>
      <w:r w:rsidRPr="00320C3F">
        <w:t>见评标办法前附表 （适用于未进行资格预审的）。</w:t>
      </w:r>
    </w:p>
    <w:p w:rsidR="009D622C" w:rsidRPr="00320C3F" w:rsidRDefault="009D622C" w:rsidP="009D622C">
      <w:pPr>
        <w:pStyle w:val="a5"/>
        <w:spacing w:before="85" w:line="297" w:lineRule="auto"/>
        <w:ind w:left="146" w:right="298" w:firstLine="480"/>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2.1.2</w:t>
        </w:r>
      </w:smartTag>
      <w:r w:rsidRPr="00320C3F">
        <w:rPr>
          <w:rFonts w:ascii="Times New Roman" w:eastAsia="Times New Roman" w:hAnsi="Times New Roman"/>
        </w:rPr>
        <w:t xml:space="preserve"> </w:t>
      </w:r>
      <w:r w:rsidRPr="00320C3F">
        <w:t>资格评审标准</w:t>
      </w:r>
      <w:r w:rsidRPr="00320C3F">
        <w:rPr>
          <w:rFonts w:hint="eastAsia"/>
        </w:rPr>
        <w:t>：</w:t>
      </w:r>
      <w:proofErr w:type="gramStart"/>
      <w:r w:rsidRPr="00320C3F">
        <w:t>见资格</w:t>
      </w:r>
      <w:proofErr w:type="gramEnd"/>
      <w:r w:rsidRPr="00320C3F">
        <w:t>预审文件第三章“资格审查办法”详细审查标准 （ 适 用于</w:t>
      </w:r>
      <w:proofErr w:type="gramStart"/>
      <w:r w:rsidRPr="00320C3F">
        <w:t>己进行</w:t>
      </w:r>
      <w:proofErr w:type="gramEnd"/>
      <w:r w:rsidRPr="00320C3F">
        <w:t>资格预审的</w:t>
      </w:r>
      <w:r w:rsidRPr="00320C3F">
        <w:rPr>
          <w:rFonts w:hint="eastAsia"/>
        </w:rPr>
        <w:t>）。</w:t>
      </w:r>
    </w:p>
    <w:p w:rsidR="009D622C" w:rsidRPr="00320C3F" w:rsidRDefault="009D622C" w:rsidP="009D622C">
      <w:pPr>
        <w:pStyle w:val="a5"/>
        <w:spacing w:before="110"/>
        <w:ind w:left="631" w:right="1316"/>
        <w:rPr>
          <w:rFonts w:ascii="Times New Roman" w:eastAsia="Times New Roman" w:hAnsi="Times New Roman"/>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rPr>
          <w:t>2.1.3</w:t>
        </w:r>
      </w:smartTag>
      <w:r w:rsidRPr="00320C3F">
        <w:rPr>
          <w:rFonts w:ascii="Times New Roman" w:hint="eastAsia"/>
        </w:rPr>
        <w:t>响应性评审标准：见评标办法前附表。</w:t>
      </w:r>
    </w:p>
    <w:p w:rsidR="009D622C" w:rsidRPr="00320C3F" w:rsidRDefault="009D622C" w:rsidP="009D622C">
      <w:pPr>
        <w:spacing w:before="10"/>
        <w:rPr>
          <w:rFonts w:ascii="Times New Roman" w:eastAsia="Times New Roman" w:hAnsi="Times New Roman"/>
          <w:sz w:val="19"/>
          <w:szCs w:val="19"/>
        </w:rPr>
      </w:pPr>
    </w:p>
    <w:p w:rsidR="009D622C" w:rsidRPr="00320C3F" w:rsidRDefault="009D622C" w:rsidP="009D622C">
      <w:pPr>
        <w:ind w:left="151" w:right="1316"/>
        <w:rPr>
          <w:rFonts w:ascii="宋体" w:hAnsi="宋体" w:cs="宋体"/>
          <w:sz w:val="23"/>
          <w:szCs w:val="23"/>
        </w:rPr>
      </w:pPr>
      <w:r w:rsidRPr="00320C3F">
        <w:rPr>
          <w:rFonts w:ascii="Arial" w:eastAsia="Arial" w:hAnsi="Arial" w:cs="Arial"/>
          <w:sz w:val="20"/>
          <w:szCs w:val="20"/>
        </w:rPr>
        <w:t xml:space="preserve">2. 2 </w:t>
      </w:r>
      <w:r w:rsidRPr="00320C3F">
        <w:rPr>
          <w:rFonts w:ascii="宋体" w:hAnsi="宋体" w:cs="宋体"/>
          <w:sz w:val="23"/>
          <w:szCs w:val="23"/>
        </w:rPr>
        <w:t>分值构成与评分标准</w:t>
      </w:r>
    </w:p>
    <w:p w:rsidR="009D622C" w:rsidRPr="00320C3F" w:rsidRDefault="009D622C" w:rsidP="009D622C">
      <w:pPr>
        <w:spacing w:before="9"/>
        <w:rPr>
          <w:rFonts w:ascii="宋体" w:hAnsi="宋体" w:cs="宋体"/>
          <w:sz w:val="24"/>
          <w:szCs w:val="24"/>
        </w:rPr>
      </w:pPr>
    </w:p>
    <w:p w:rsidR="009D622C" w:rsidRPr="00320C3F" w:rsidRDefault="009D622C" w:rsidP="009D622C">
      <w:pPr>
        <w:pStyle w:val="a5"/>
        <w:ind w:left="626" w:right="1316"/>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2.2.1</w:t>
        </w:r>
      </w:smartTag>
      <w:r w:rsidRPr="00320C3F">
        <w:rPr>
          <w:rFonts w:ascii="Times New Roman" w:eastAsia="Times New Roman" w:hAnsi="Times New Roman"/>
        </w:rPr>
        <w:t xml:space="preserve">  </w:t>
      </w:r>
      <w:r w:rsidRPr="00320C3F">
        <w:t>分值构成</w:t>
      </w:r>
    </w:p>
    <w:p w:rsidR="009D622C" w:rsidRPr="00320C3F" w:rsidRDefault="009D622C" w:rsidP="009D622C">
      <w:pPr>
        <w:pStyle w:val="a5"/>
        <w:spacing w:before="80" w:line="309" w:lineRule="auto"/>
        <w:ind w:left="760" w:right="3318"/>
      </w:pPr>
      <w:r w:rsidRPr="00320C3F">
        <w:t>(1）技术建议书</w:t>
      </w:r>
      <w:r w:rsidRPr="00320C3F">
        <w:rPr>
          <w:rFonts w:hint="eastAsia"/>
        </w:rPr>
        <w:t>：</w:t>
      </w:r>
      <w:r w:rsidRPr="00320C3F">
        <w:t>见评标办法前附表</w:t>
      </w:r>
      <w:r w:rsidRPr="00320C3F">
        <w:rPr>
          <w:rFonts w:hint="eastAsia"/>
        </w:rPr>
        <w:t>；</w:t>
      </w:r>
    </w:p>
    <w:p w:rsidR="009D622C" w:rsidRPr="00320C3F" w:rsidRDefault="009D622C" w:rsidP="009D622C">
      <w:pPr>
        <w:pStyle w:val="a5"/>
        <w:spacing w:before="80" w:line="309" w:lineRule="auto"/>
        <w:ind w:right="3318" w:firstLineChars="200" w:firstLine="480"/>
      </w:pPr>
      <w:r w:rsidRPr="00320C3F">
        <w:rPr>
          <w:rFonts w:hint="eastAsia"/>
        </w:rPr>
        <w:t>（2）</w:t>
      </w:r>
      <w:r w:rsidRPr="00320C3F">
        <w:t>主要人员</w:t>
      </w:r>
      <w:r w:rsidRPr="00320C3F">
        <w:rPr>
          <w:rFonts w:hint="eastAsia"/>
        </w:rPr>
        <w:t>：</w:t>
      </w:r>
      <w:r w:rsidRPr="00320C3F">
        <w:t>见评标办法前附表</w:t>
      </w:r>
      <w:r w:rsidRPr="00320C3F">
        <w:rPr>
          <w:rFonts w:hint="eastAsia"/>
        </w:rPr>
        <w:t>；</w:t>
      </w:r>
    </w:p>
    <w:p w:rsidR="009D622C" w:rsidRPr="00320C3F" w:rsidRDefault="009D622C" w:rsidP="009D622C">
      <w:pPr>
        <w:pStyle w:val="a5"/>
        <w:spacing w:before="80" w:line="309" w:lineRule="auto"/>
        <w:ind w:right="3318" w:firstLineChars="200" w:firstLine="480"/>
      </w:pPr>
      <w:r w:rsidRPr="00320C3F">
        <w:rPr>
          <w:rFonts w:hint="eastAsia"/>
        </w:rPr>
        <w:t>（3）</w:t>
      </w:r>
      <w:r w:rsidRPr="00320C3F">
        <w:t>评标价</w:t>
      </w:r>
      <w:r w:rsidRPr="00320C3F">
        <w:rPr>
          <w:rFonts w:hint="eastAsia"/>
        </w:rPr>
        <w:t>：</w:t>
      </w:r>
      <w:r w:rsidRPr="00320C3F">
        <w:t>见评标办法前附表</w:t>
      </w:r>
      <w:r w:rsidRPr="00320C3F">
        <w:rPr>
          <w:rFonts w:hint="eastAsia"/>
        </w:rPr>
        <w:t>；</w:t>
      </w:r>
    </w:p>
    <w:p w:rsidR="009D622C" w:rsidRPr="00320C3F" w:rsidRDefault="009D622C" w:rsidP="009D622C">
      <w:pPr>
        <w:pStyle w:val="a5"/>
        <w:spacing w:before="80" w:line="309" w:lineRule="auto"/>
        <w:ind w:right="3318" w:firstLineChars="200" w:firstLine="480"/>
      </w:pPr>
      <w:r w:rsidRPr="00320C3F">
        <w:rPr>
          <w:rFonts w:hint="eastAsia"/>
        </w:rPr>
        <w:t>（4）</w:t>
      </w:r>
      <w:r w:rsidRPr="00320C3F">
        <w:t>其他评分因素</w:t>
      </w:r>
      <w:r w:rsidRPr="00320C3F">
        <w:rPr>
          <w:rFonts w:hint="eastAsia"/>
        </w:rPr>
        <w:t>：</w:t>
      </w:r>
      <w:r w:rsidRPr="00320C3F">
        <w:t>见评标办法前附表。</w:t>
      </w:r>
    </w:p>
    <w:p w:rsidR="009D622C" w:rsidRPr="00320C3F" w:rsidRDefault="009D622C" w:rsidP="009D622C">
      <w:pPr>
        <w:pStyle w:val="a5"/>
        <w:spacing w:before="91"/>
        <w:ind w:left="631" w:right="1316"/>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2.2.2</w:t>
        </w:r>
      </w:smartTag>
      <w:r w:rsidRPr="00320C3F">
        <w:rPr>
          <w:rFonts w:ascii="Times New Roman" w:eastAsia="Times New Roman" w:hAnsi="Times New Roman"/>
        </w:rPr>
        <w:t xml:space="preserve"> </w:t>
      </w:r>
      <w:r w:rsidRPr="00320C3F">
        <w:t>评标基准价计算</w:t>
      </w:r>
    </w:p>
    <w:p w:rsidR="009D622C" w:rsidRPr="00320C3F" w:rsidRDefault="009D622C" w:rsidP="009D622C">
      <w:pPr>
        <w:pStyle w:val="a5"/>
        <w:spacing w:before="85" w:line="312" w:lineRule="auto"/>
        <w:ind w:left="626" w:right="3208"/>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2.2.3</w:t>
        </w:r>
      </w:smartTag>
      <w:r w:rsidRPr="00320C3F">
        <w:rPr>
          <w:rFonts w:ascii="Times New Roman" w:eastAsia="Times New Roman" w:hAnsi="Times New Roman"/>
        </w:rPr>
        <w:t xml:space="preserve"> </w:t>
      </w:r>
      <w:r w:rsidRPr="00320C3F">
        <w:t xml:space="preserve">评标价的偏差率计算 </w:t>
      </w:r>
    </w:p>
    <w:p w:rsidR="009D622C" w:rsidRPr="00320C3F" w:rsidRDefault="009D622C" w:rsidP="009D622C">
      <w:pPr>
        <w:pStyle w:val="a5"/>
        <w:spacing w:before="85" w:line="312" w:lineRule="auto"/>
        <w:ind w:left="626" w:right="3208"/>
      </w:pPr>
      <w:r w:rsidRPr="00320C3F">
        <w:t xml:space="preserve">评标价的偏差率计算公式：见评标办法前附表 。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2.2.4</w:t>
        </w:r>
      </w:smartTag>
      <w:r w:rsidRPr="00320C3F">
        <w:rPr>
          <w:rFonts w:ascii="Times New Roman" w:eastAsia="Times New Roman" w:hAnsi="Times New Roman"/>
        </w:rPr>
        <w:t xml:space="preserve"> </w:t>
      </w:r>
      <w:r w:rsidRPr="00320C3F">
        <w:t>评分标准</w:t>
      </w:r>
    </w:p>
    <w:p w:rsidR="009D622C" w:rsidRPr="00320C3F" w:rsidRDefault="009D622C" w:rsidP="009D622C">
      <w:pPr>
        <w:pStyle w:val="a5"/>
        <w:spacing w:before="3" w:line="307" w:lineRule="auto"/>
        <w:ind w:left="760" w:right="3208"/>
      </w:pPr>
      <w:r w:rsidRPr="00320C3F">
        <w:rPr>
          <w:rFonts w:hint="eastAsia"/>
        </w:rPr>
        <w:t>（1）</w:t>
      </w:r>
      <w:r w:rsidRPr="00320C3F">
        <w:t>技术建议书评分标准：见评标办法前附表</w:t>
      </w:r>
      <w:r w:rsidRPr="00320C3F">
        <w:rPr>
          <w:rFonts w:hint="eastAsia"/>
        </w:rPr>
        <w:t>；（2）</w:t>
      </w:r>
      <w:r w:rsidRPr="00320C3F">
        <w:t>主要人员评分标准：见评标办法前附表</w:t>
      </w:r>
      <w:r w:rsidRPr="00320C3F">
        <w:rPr>
          <w:rFonts w:hint="eastAsia"/>
        </w:rPr>
        <w:t>；</w:t>
      </w:r>
    </w:p>
    <w:p w:rsidR="009D622C" w:rsidRPr="00320C3F" w:rsidRDefault="009D622C" w:rsidP="009D622C">
      <w:pPr>
        <w:pStyle w:val="a5"/>
        <w:spacing w:before="3" w:line="307" w:lineRule="auto"/>
        <w:ind w:left="760" w:right="3208"/>
      </w:pPr>
      <w:r w:rsidRPr="00320C3F">
        <w:rPr>
          <w:rFonts w:hint="eastAsia"/>
        </w:rPr>
        <w:t>（3）</w:t>
      </w:r>
      <w:r w:rsidRPr="00320C3F">
        <w:t>评标价评分标准：见评标办法前附表</w:t>
      </w:r>
      <w:r w:rsidRPr="00320C3F">
        <w:rPr>
          <w:rFonts w:hint="eastAsia"/>
        </w:rPr>
        <w:t>；</w:t>
      </w:r>
    </w:p>
    <w:p w:rsidR="009D622C" w:rsidRPr="00320C3F" w:rsidRDefault="009D622C" w:rsidP="009D622C">
      <w:pPr>
        <w:pStyle w:val="a5"/>
        <w:spacing w:before="19"/>
        <w:ind w:left="760" w:right="1316"/>
      </w:pPr>
      <w:r w:rsidRPr="00320C3F">
        <w:rPr>
          <w:rFonts w:hint="eastAsia"/>
        </w:rPr>
        <w:t>（4）</w:t>
      </w:r>
      <w:r w:rsidRPr="00320C3F">
        <w:t>其他因素评分标准：见评标办法前附表。</w:t>
      </w:r>
    </w:p>
    <w:p w:rsidR="009D622C" w:rsidRPr="00320C3F" w:rsidRDefault="009D622C" w:rsidP="009D622C">
      <w:pPr>
        <w:sectPr w:rsidR="009D622C" w:rsidRPr="00320C3F">
          <w:pgSz w:w="11910" w:h="16840"/>
          <w:pgMar w:top="1140" w:right="1280" w:bottom="1260" w:left="1500" w:header="889" w:footer="1065" w:gutter="0"/>
          <w:cols w:space="720"/>
        </w:sectPr>
      </w:pPr>
    </w:p>
    <w:p w:rsidR="009D622C" w:rsidRPr="00320C3F" w:rsidRDefault="009D622C" w:rsidP="009D622C">
      <w:pPr>
        <w:spacing w:before="1"/>
        <w:rPr>
          <w:rFonts w:ascii="宋体" w:hAnsi="宋体" w:cs="宋体"/>
          <w:sz w:val="29"/>
          <w:szCs w:val="29"/>
        </w:rPr>
      </w:pPr>
    </w:p>
    <w:p w:rsidR="009D622C" w:rsidRPr="00320C3F" w:rsidRDefault="009D622C" w:rsidP="009D622C">
      <w:pPr>
        <w:spacing w:before="16"/>
        <w:ind w:left="151"/>
        <w:rPr>
          <w:rFonts w:ascii="宋体" w:hAnsi="宋体" w:cs="宋体"/>
          <w:sz w:val="27"/>
          <w:szCs w:val="27"/>
        </w:rPr>
      </w:pPr>
      <w:r w:rsidRPr="00320C3F">
        <w:rPr>
          <w:rFonts w:ascii="Arial" w:eastAsia="Arial" w:hAnsi="Arial" w:cs="Arial"/>
          <w:sz w:val="24"/>
          <w:szCs w:val="24"/>
        </w:rPr>
        <w:t xml:space="preserve">3.  </w:t>
      </w:r>
      <w:r w:rsidRPr="00320C3F">
        <w:rPr>
          <w:rFonts w:ascii="宋体" w:hAnsi="宋体" w:cs="宋体"/>
          <w:sz w:val="27"/>
          <w:szCs w:val="27"/>
        </w:rPr>
        <w:t>评标程序</w:t>
      </w:r>
    </w:p>
    <w:p w:rsidR="009D622C" w:rsidRPr="00320C3F" w:rsidRDefault="009D622C" w:rsidP="009D622C">
      <w:pPr>
        <w:spacing w:before="247"/>
        <w:ind w:left="151"/>
        <w:rPr>
          <w:rFonts w:ascii="宋体" w:hAnsi="宋体" w:cs="宋体"/>
          <w:sz w:val="23"/>
          <w:szCs w:val="23"/>
        </w:rPr>
      </w:pPr>
      <w:r w:rsidRPr="00320C3F">
        <w:rPr>
          <w:rFonts w:ascii="Arial" w:eastAsia="Arial" w:hAnsi="Arial" w:cs="Arial"/>
        </w:rPr>
        <w:t xml:space="preserve">3. 1  </w:t>
      </w:r>
      <w:r w:rsidRPr="00320C3F">
        <w:rPr>
          <w:rFonts w:ascii="宋体" w:hAnsi="宋体" w:cs="宋体"/>
          <w:sz w:val="23"/>
          <w:szCs w:val="23"/>
        </w:rPr>
        <w:t>第一个信封初步评审</w:t>
      </w:r>
    </w:p>
    <w:p w:rsidR="009D622C" w:rsidRPr="00320C3F" w:rsidRDefault="009D622C" w:rsidP="009D622C">
      <w:pPr>
        <w:spacing w:before="9"/>
        <w:rPr>
          <w:rFonts w:ascii="宋体" w:hAnsi="宋体" w:cs="宋体"/>
          <w:sz w:val="24"/>
          <w:szCs w:val="24"/>
        </w:rPr>
      </w:pPr>
    </w:p>
    <w:p w:rsidR="009D622C" w:rsidRPr="00320C3F" w:rsidRDefault="009D622C" w:rsidP="009D622C">
      <w:pPr>
        <w:pStyle w:val="a5"/>
        <w:ind w:right="16" w:firstLineChars="150" w:firstLine="360"/>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3.1.1</w:t>
        </w:r>
      </w:smartTag>
      <w:r w:rsidRPr="00320C3F">
        <w:rPr>
          <w:rFonts w:ascii="Times New Roman" w:eastAsia="Times New Roman" w:hAnsi="Times New Roman"/>
        </w:rPr>
        <w:t xml:space="preserve">  </w:t>
      </w:r>
      <w:r w:rsidRPr="00320C3F">
        <w:t xml:space="preserve">评标委员会可以要求投标人提交第二章 “投标人须知”第 </w:t>
      </w:r>
      <w:r w:rsidRPr="00320C3F">
        <w:rPr>
          <w:rFonts w:ascii="Times New Roman" w:eastAsia="Times New Roman" w:hAnsi="Times New Roman"/>
        </w:rPr>
        <w:t xml:space="preserve">3.5.1 </w:t>
      </w:r>
      <w:r w:rsidRPr="00320C3F">
        <w:t xml:space="preserve">项至第 </w:t>
      </w:r>
      <w:r w:rsidRPr="00320C3F">
        <w:rPr>
          <w:rFonts w:ascii="Times New Roman" w:eastAsia="Times New Roman" w:hAnsi="Times New Roman"/>
        </w:rPr>
        <w:t>3.5.5</w:t>
      </w:r>
      <w:r w:rsidRPr="00320C3F">
        <w:t>项规定的有关证明和证件的原件</w:t>
      </w:r>
      <w:r w:rsidRPr="00320C3F">
        <w:rPr>
          <w:rFonts w:hint="eastAsia"/>
        </w:rPr>
        <w:t>，</w:t>
      </w:r>
      <w:r w:rsidRPr="00320C3F">
        <w:t xml:space="preserve">以便核验。评标委员会依据本章第 </w:t>
      </w:r>
      <w:r w:rsidRPr="00320C3F">
        <w:rPr>
          <w:rFonts w:ascii="Times New Roman" w:eastAsia="Times New Roman" w:hAnsi="Times New Roman"/>
        </w:rPr>
        <w:t xml:space="preserve">2.1 </w:t>
      </w:r>
      <w:r w:rsidRPr="00320C3F">
        <w:t>款规定的标准对投标文件第一个信封</w:t>
      </w:r>
      <w:r w:rsidRPr="00320C3F">
        <w:rPr>
          <w:rFonts w:hint="eastAsia"/>
        </w:rPr>
        <w:t>（</w:t>
      </w:r>
      <w:r w:rsidRPr="00320C3F">
        <w:t>商务及技术文件</w:t>
      </w:r>
      <w:r w:rsidRPr="00320C3F">
        <w:rPr>
          <w:rFonts w:hint="eastAsia"/>
        </w:rPr>
        <w:t>）</w:t>
      </w:r>
      <w:r w:rsidRPr="00320C3F">
        <w:t>进行初步评审。有一项不符合评审标准的，评标委员会应否决其投标</w:t>
      </w:r>
      <w:r w:rsidRPr="00320C3F">
        <w:rPr>
          <w:rFonts w:hint="eastAsia"/>
        </w:rPr>
        <w:t>。</w:t>
      </w:r>
      <w:r w:rsidRPr="00320C3F">
        <w:t>（适用于未进行资格预审的）</w:t>
      </w:r>
    </w:p>
    <w:p w:rsidR="009D622C" w:rsidRPr="00320C3F" w:rsidRDefault="009D622C" w:rsidP="009D622C">
      <w:pPr>
        <w:pStyle w:val="a5"/>
        <w:spacing w:before="23" w:line="312" w:lineRule="auto"/>
        <w:ind w:left="146" w:right="312" w:firstLine="484"/>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3.1.1</w:t>
        </w:r>
      </w:smartTag>
      <w:r w:rsidRPr="00320C3F">
        <w:rPr>
          <w:rFonts w:ascii="Times New Roman" w:eastAsia="Times New Roman" w:hAnsi="Times New Roman"/>
        </w:rPr>
        <w:t xml:space="preserve"> </w:t>
      </w:r>
      <w:r w:rsidRPr="00320C3F">
        <w:t xml:space="preserve">评标委员会依据本章第 </w:t>
      </w:r>
      <w:r w:rsidRPr="00320C3F">
        <w:rPr>
          <w:rFonts w:ascii="Times New Roman" w:eastAsia="Times New Roman" w:hAnsi="Times New Roman"/>
        </w:rPr>
        <w:t xml:space="preserve">2.1.1 </w:t>
      </w:r>
      <w:r w:rsidRPr="00320C3F">
        <w:t xml:space="preserve">项、第 </w:t>
      </w:r>
      <w:r w:rsidRPr="00320C3F">
        <w:rPr>
          <w:rFonts w:ascii="Times New Roman" w:eastAsia="Times New Roman" w:hAnsi="Times New Roman"/>
        </w:rPr>
        <w:t xml:space="preserve">2.1.3 </w:t>
      </w:r>
      <w:r w:rsidRPr="00320C3F">
        <w:t xml:space="preserve">项规定的评审标准对投标文件第 一个信封（商务及技术文件）进行初步评审。有一项不符合评审标准的，评标委员会应否决其投标。当投标人资格预审申请文件的内容发生重大变化时，评标委员会依据本章第 </w:t>
      </w:r>
      <w:r w:rsidRPr="00320C3F">
        <w:rPr>
          <w:rFonts w:ascii="Times New Roman" w:eastAsia="Times New Roman" w:hAnsi="Times New Roman"/>
        </w:rPr>
        <w:t xml:space="preserve">2.1.2 </w:t>
      </w:r>
      <w:r w:rsidRPr="00320C3F">
        <w:t>项规定的标准对其更新资料进行评审。（适用于已进行资格预审的）</w:t>
      </w:r>
    </w:p>
    <w:p w:rsidR="009D622C" w:rsidRPr="00320C3F" w:rsidRDefault="009D622C" w:rsidP="009D622C">
      <w:pPr>
        <w:spacing w:before="157"/>
        <w:ind w:left="151"/>
        <w:rPr>
          <w:rFonts w:ascii="宋体" w:hAnsi="宋体" w:cs="宋体"/>
          <w:sz w:val="23"/>
          <w:szCs w:val="23"/>
        </w:rPr>
      </w:pPr>
      <w:r w:rsidRPr="00320C3F">
        <w:rPr>
          <w:rFonts w:ascii="Arial" w:eastAsia="Arial" w:hAnsi="Arial" w:cs="Arial"/>
          <w:szCs w:val="21"/>
        </w:rPr>
        <w:t xml:space="preserve">3. 2 </w:t>
      </w:r>
      <w:r w:rsidRPr="00320C3F">
        <w:rPr>
          <w:rFonts w:ascii="宋体" w:hAnsi="宋体" w:cs="宋体"/>
          <w:sz w:val="23"/>
          <w:szCs w:val="23"/>
        </w:rPr>
        <w:t>第一个信封详细评审</w:t>
      </w:r>
    </w:p>
    <w:p w:rsidR="009D622C" w:rsidRPr="00320C3F" w:rsidRDefault="009D622C" w:rsidP="009D622C">
      <w:pPr>
        <w:spacing w:before="3"/>
        <w:rPr>
          <w:rFonts w:ascii="宋体" w:hAnsi="宋体" w:cs="宋体"/>
          <w:sz w:val="25"/>
          <w:szCs w:val="25"/>
        </w:rPr>
      </w:pPr>
    </w:p>
    <w:p w:rsidR="009D622C" w:rsidRPr="00320C3F" w:rsidRDefault="009D622C" w:rsidP="009D622C">
      <w:pPr>
        <w:pStyle w:val="a5"/>
        <w:spacing w:line="297" w:lineRule="auto"/>
        <w:ind w:left="151" w:right="317" w:firstLine="484"/>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3.2.1</w:t>
        </w:r>
      </w:smartTag>
      <w:r w:rsidRPr="00320C3F">
        <w:rPr>
          <w:rFonts w:ascii="Times New Roman" w:eastAsia="Times New Roman" w:hAnsi="Times New Roman"/>
        </w:rPr>
        <w:t xml:space="preserve"> </w:t>
      </w:r>
      <w:r w:rsidRPr="00320C3F">
        <w:t xml:space="preserve">评标委员会按本章第 </w:t>
      </w:r>
      <w:r w:rsidRPr="00320C3F">
        <w:rPr>
          <w:rFonts w:ascii="Times New Roman" w:eastAsia="Times New Roman" w:hAnsi="Times New Roman"/>
        </w:rPr>
        <w:t xml:space="preserve">2.2 </w:t>
      </w:r>
      <w:r w:rsidRPr="00320C3F">
        <w:t>款规定的量化因素和分值进行打分，并计算出各 投标人的商务和技术得分 。</w:t>
      </w:r>
    </w:p>
    <w:p w:rsidR="009D622C" w:rsidRPr="00320C3F" w:rsidRDefault="009D622C" w:rsidP="009D622C">
      <w:pPr>
        <w:pStyle w:val="a5"/>
        <w:spacing w:before="47" w:line="300" w:lineRule="auto"/>
        <w:ind w:left="146" w:right="16" w:firstLine="614"/>
        <w:rPr>
          <w:rFonts w:ascii="Times New Roman" w:hAnsi="Times New Roman"/>
        </w:rPr>
      </w:pPr>
      <w:r w:rsidRPr="00320C3F">
        <w:rPr>
          <w:rFonts w:ascii="Times New Roman" w:hAnsi="Times New Roman" w:hint="eastAsia"/>
        </w:rPr>
        <w:t>(1)</w:t>
      </w:r>
      <w:r w:rsidRPr="00320C3F">
        <w:t xml:space="preserve"> 按本章第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2.2.4</w:t>
        </w:r>
      </w:smartTag>
      <w:r w:rsidRPr="00320C3F">
        <w:rPr>
          <w:rFonts w:ascii="Times New Roman" w:eastAsia="Times New Roman" w:hAnsi="Times New Roman"/>
        </w:rPr>
        <w:t xml:space="preserve"> </w:t>
      </w:r>
      <w:r w:rsidRPr="00320C3F">
        <w:t>项</w:t>
      </w:r>
      <w:r w:rsidRPr="00320C3F">
        <w:rPr>
          <w:rFonts w:ascii="Times New Roman" w:hAnsi="Times New Roman" w:hint="eastAsia"/>
        </w:rPr>
        <w:t>(1)</w:t>
      </w:r>
      <w:r w:rsidRPr="00320C3F">
        <w:t>目规定的评审因素和分值对技术建 议</w:t>
      </w:r>
      <w:proofErr w:type="gramStart"/>
      <w:r w:rsidRPr="00320C3F">
        <w:t>书部分</w:t>
      </w:r>
      <w:proofErr w:type="gramEnd"/>
      <w:r w:rsidRPr="00320C3F">
        <w:t>计算出得分</w:t>
      </w:r>
      <w:r w:rsidRPr="00320C3F">
        <w:rPr>
          <w:rFonts w:ascii="Times New Roman" w:eastAsia="Times New Roman" w:hAnsi="Times New Roman"/>
        </w:rPr>
        <w:t>A</w:t>
      </w:r>
      <w:r w:rsidRPr="00320C3F">
        <w:rPr>
          <w:rFonts w:ascii="Times New Roman" w:hAnsi="Times New Roman" w:hint="eastAsia"/>
        </w:rPr>
        <w:t>；</w:t>
      </w:r>
    </w:p>
    <w:p w:rsidR="009D622C" w:rsidRPr="00320C3F" w:rsidRDefault="009D622C" w:rsidP="009D622C">
      <w:pPr>
        <w:pStyle w:val="a5"/>
        <w:spacing w:before="21"/>
        <w:ind w:left="760" w:right="16"/>
      </w:pPr>
      <w:r w:rsidRPr="00320C3F">
        <w:rPr>
          <w:rFonts w:ascii="Times New Roman" w:hAnsi="Times New Roman" w:hint="eastAsia"/>
        </w:rPr>
        <w:t>(2)</w:t>
      </w:r>
      <w:r w:rsidRPr="00320C3F">
        <w:t xml:space="preserve">  按本章第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2.2.4</w:t>
        </w:r>
      </w:smartTag>
      <w:r w:rsidRPr="00320C3F">
        <w:rPr>
          <w:rFonts w:ascii="Times New Roman" w:eastAsia="Times New Roman" w:hAnsi="Times New Roman"/>
        </w:rPr>
        <w:t xml:space="preserve"> </w:t>
      </w:r>
      <w:r w:rsidRPr="00320C3F">
        <w:t>项</w:t>
      </w:r>
      <w:r w:rsidRPr="00320C3F">
        <w:rPr>
          <w:rFonts w:ascii="Times New Roman" w:hAnsi="Times New Roman" w:hint="eastAsia"/>
        </w:rPr>
        <w:t>(2)</w:t>
      </w:r>
      <w:r w:rsidRPr="00320C3F">
        <w:t>目规定的评审因素和分值对主要人员部分计算出得</w:t>
      </w:r>
    </w:p>
    <w:p w:rsidR="009D622C" w:rsidRPr="00320C3F" w:rsidRDefault="009D622C" w:rsidP="009D622C">
      <w:pPr>
        <w:pStyle w:val="a5"/>
        <w:spacing w:before="75"/>
        <w:ind w:left="151" w:right="16"/>
        <w:rPr>
          <w:rFonts w:ascii="Times New Roman" w:hAnsi="Times New Roman"/>
        </w:rPr>
      </w:pPr>
      <w:r w:rsidRPr="00320C3F">
        <w:t xml:space="preserve">分 </w:t>
      </w:r>
      <w:r w:rsidRPr="00320C3F">
        <w:rPr>
          <w:rFonts w:ascii="Times New Roman" w:eastAsia="Times New Roman" w:hAnsi="Times New Roman"/>
        </w:rPr>
        <w:t>B</w:t>
      </w:r>
      <w:r w:rsidRPr="00320C3F">
        <w:rPr>
          <w:rFonts w:ascii="Times New Roman" w:hAnsi="Times New Roman" w:hint="eastAsia"/>
        </w:rPr>
        <w:t>；</w:t>
      </w:r>
    </w:p>
    <w:p w:rsidR="009D622C" w:rsidRPr="00320C3F" w:rsidRDefault="009D622C" w:rsidP="009D622C">
      <w:pPr>
        <w:pStyle w:val="a5"/>
        <w:spacing w:before="89"/>
        <w:ind w:left="760" w:right="16"/>
      </w:pPr>
      <w:r w:rsidRPr="00320C3F">
        <w:rPr>
          <w:rFonts w:ascii="Times New Roman" w:hAnsi="Times New Roman" w:hint="eastAsia"/>
        </w:rPr>
        <w:t>(3)</w:t>
      </w:r>
      <w:r w:rsidRPr="00320C3F">
        <w:t xml:space="preserve">  按本章第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2.2.4</w:t>
        </w:r>
      </w:smartTag>
      <w:r w:rsidRPr="00320C3F">
        <w:rPr>
          <w:rFonts w:ascii="Times New Roman" w:eastAsia="Times New Roman" w:hAnsi="Times New Roman"/>
        </w:rPr>
        <w:t xml:space="preserve"> </w:t>
      </w:r>
      <w:r w:rsidRPr="00320C3F">
        <w:t>项</w:t>
      </w:r>
      <w:r w:rsidRPr="00320C3F">
        <w:rPr>
          <w:rFonts w:ascii="Times New Roman" w:hAnsi="Times New Roman" w:hint="eastAsia"/>
        </w:rPr>
        <w:t>(4)</w:t>
      </w:r>
      <w:r w:rsidRPr="00320C3F">
        <w:t>目规定的评审因素和分值对其他部分计算出得分</w:t>
      </w:r>
      <w:r w:rsidRPr="00320C3F">
        <w:rPr>
          <w:rFonts w:ascii="Times New Roman" w:eastAsia="Times New Roman" w:hAnsi="Times New Roman"/>
        </w:rPr>
        <w:t>D</w:t>
      </w:r>
      <w:r w:rsidRPr="00320C3F">
        <w:t>。</w:t>
      </w:r>
    </w:p>
    <w:p w:rsidR="009D622C" w:rsidRPr="00320C3F" w:rsidRDefault="009D622C" w:rsidP="009D622C">
      <w:pPr>
        <w:pStyle w:val="a5"/>
        <w:spacing w:before="80" w:line="304" w:lineRule="auto"/>
        <w:ind w:left="141" w:right="318" w:firstLine="494"/>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3.2.2</w:t>
        </w:r>
      </w:smartTag>
      <w:r w:rsidRPr="00320C3F">
        <w:rPr>
          <w:rFonts w:ascii="Times New Roman" w:eastAsia="Times New Roman" w:hAnsi="Times New Roman"/>
        </w:rPr>
        <w:t xml:space="preserve"> </w:t>
      </w:r>
      <w:r w:rsidRPr="00320C3F">
        <w:t>投标人的商务和技术得分分值计算保留小数点后两位</w:t>
      </w:r>
      <w:r w:rsidRPr="00320C3F">
        <w:rPr>
          <w:rFonts w:hint="eastAsia"/>
        </w:rPr>
        <w:t>，</w:t>
      </w:r>
      <w:r w:rsidRPr="00320C3F">
        <w:t>小数点后第三位 “四舍五入”。</w:t>
      </w:r>
    </w:p>
    <w:p w:rsidR="009D622C" w:rsidRPr="00320C3F" w:rsidRDefault="009D622C" w:rsidP="009D622C">
      <w:pPr>
        <w:pStyle w:val="a5"/>
        <w:spacing w:before="35"/>
        <w:ind w:left="631" w:right="16"/>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3.2.3</w:t>
        </w:r>
      </w:smartTag>
      <w:r w:rsidRPr="00320C3F">
        <w:rPr>
          <w:rFonts w:ascii="Times New Roman" w:eastAsia="Times New Roman" w:hAnsi="Times New Roman"/>
        </w:rPr>
        <w:t xml:space="preserve"> </w:t>
      </w:r>
      <w:r w:rsidRPr="00320C3F">
        <w:t>投标人的商务和技术得分</w:t>
      </w:r>
      <w:r w:rsidRPr="00320C3F">
        <w:rPr>
          <w:rFonts w:ascii="Times New Roman" w:eastAsia="Times New Roman" w:hAnsi="Times New Roman"/>
        </w:rPr>
        <w:t>A+B+D</w:t>
      </w:r>
      <w:r w:rsidRPr="00320C3F">
        <w:t>。</w:t>
      </w:r>
    </w:p>
    <w:p w:rsidR="009D622C" w:rsidRPr="00320C3F" w:rsidRDefault="009D622C" w:rsidP="009D622C">
      <w:pPr>
        <w:spacing w:before="6"/>
        <w:rPr>
          <w:rFonts w:ascii="宋体" w:hAnsi="宋体" w:cs="宋体"/>
          <w:sz w:val="17"/>
          <w:szCs w:val="17"/>
        </w:rPr>
      </w:pPr>
    </w:p>
    <w:p w:rsidR="009D622C" w:rsidRPr="00320C3F" w:rsidRDefault="009D622C" w:rsidP="009D622C">
      <w:pPr>
        <w:ind w:left="151" w:right="16"/>
        <w:rPr>
          <w:rFonts w:ascii="宋体" w:hAnsi="宋体" w:cs="宋体"/>
          <w:sz w:val="23"/>
          <w:szCs w:val="23"/>
        </w:rPr>
      </w:pPr>
      <w:r w:rsidRPr="00320C3F">
        <w:rPr>
          <w:rFonts w:ascii="Arial" w:eastAsia="Arial" w:hAnsi="Arial" w:cs="Arial"/>
        </w:rPr>
        <w:t xml:space="preserve">3. 3  </w:t>
      </w:r>
      <w:r w:rsidRPr="00320C3F">
        <w:rPr>
          <w:rFonts w:ascii="宋体" w:hAnsi="宋体" w:cs="宋体"/>
          <w:sz w:val="23"/>
          <w:szCs w:val="23"/>
        </w:rPr>
        <w:t>第二个信封开标</w:t>
      </w:r>
    </w:p>
    <w:p w:rsidR="009D622C" w:rsidRPr="00320C3F" w:rsidRDefault="009D622C" w:rsidP="009D622C">
      <w:pPr>
        <w:spacing w:before="1"/>
        <w:rPr>
          <w:rFonts w:ascii="宋体" w:hAnsi="宋体" w:cs="宋体"/>
          <w:sz w:val="25"/>
          <w:szCs w:val="25"/>
        </w:rPr>
      </w:pPr>
    </w:p>
    <w:p w:rsidR="009D622C" w:rsidRPr="00320C3F" w:rsidRDefault="009D622C" w:rsidP="009D622C">
      <w:pPr>
        <w:pStyle w:val="a5"/>
        <w:spacing w:line="312" w:lineRule="auto"/>
        <w:ind w:left="146" w:right="303" w:firstLine="480"/>
        <w:jc w:val="both"/>
      </w:pPr>
      <w:r w:rsidRPr="00320C3F">
        <w:t>第一个信封（商务及技术文件）评审结束后，招标人将按照第二章“投标人须知” 第 5.1 款规定的时间和地点对通过投标文件第一个信封（商务及技术文件）评审的 投标文件第二个信封（报价文件）进行开标。</w:t>
      </w:r>
    </w:p>
    <w:p w:rsidR="009D622C" w:rsidRPr="00320C3F" w:rsidRDefault="009D622C" w:rsidP="009D622C">
      <w:pPr>
        <w:pStyle w:val="a5"/>
        <w:spacing w:before="182"/>
        <w:ind w:left="151" w:right="16"/>
      </w:pPr>
      <w:r w:rsidRPr="00320C3F">
        <w:rPr>
          <w:rFonts w:ascii="Times New Roman" w:eastAsia="Times New Roman" w:hAnsi="Times New Roman"/>
        </w:rPr>
        <w:t xml:space="preserve">3. 4 </w:t>
      </w:r>
      <w:r w:rsidRPr="00320C3F">
        <w:t>第二个信封初步评审</w:t>
      </w:r>
    </w:p>
    <w:p w:rsidR="009D622C" w:rsidRPr="00320C3F" w:rsidRDefault="009D622C" w:rsidP="009D622C">
      <w:pPr>
        <w:spacing w:before="11"/>
        <w:rPr>
          <w:rFonts w:ascii="宋体" w:hAnsi="宋体" w:cs="宋体"/>
          <w:sz w:val="24"/>
          <w:szCs w:val="24"/>
        </w:rPr>
      </w:pPr>
    </w:p>
    <w:p w:rsidR="009D622C" w:rsidRPr="00320C3F" w:rsidRDefault="009D622C" w:rsidP="009D622C">
      <w:pPr>
        <w:pStyle w:val="a5"/>
        <w:spacing w:line="309" w:lineRule="auto"/>
        <w:ind w:left="151" w:right="326" w:firstLine="480"/>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3.4. 1</w:t>
        </w:r>
      </w:smartTag>
      <w:r w:rsidRPr="00320C3F">
        <w:rPr>
          <w:rFonts w:ascii="Times New Roman" w:eastAsia="Times New Roman" w:hAnsi="Times New Roman"/>
        </w:rPr>
        <w:t xml:space="preserve"> </w:t>
      </w:r>
      <w:r w:rsidRPr="00320C3F">
        <w:t xml:space="preserve">评标委员会依据本章第 </w:t>
      </w:r>
      <w:r w:rsidRPr="00320C3F">
        <w:rPr>
          <w:rFonts w:ascii="Times New Roman" w:eastAsia="Times New Roman" w:hAnsi="Times New Roman"/>
        </w:rPr>
        <w:t xml:space="preserve">2.1.1 </w:t>
      </w:r>
      <w:r w:rsidRPr="00320C3F">
        <w:t xml:space="preserve">项、第 </w:t>
      </w:r>
      <w:r w:rsidRPr="00320C3F">
        <w:rPr>
          <w:rFonts w:ascii="Times New Roman" w:eastAsia="Times New Roman" w:hAnsi="Times New Roman"/>
        </w:rPr>
        <w:t xml:space="preserve">2. 1.3 </w:t>
      </w:r>
      <w:r w:rsidRPr="00320C3F">
        <w:t>项规定的评审标准对投标文件第 二个信封（报价文件）进行初步评审。有一项不符合评审标准的，评标委员会应否决其投标。</w:t>
      </w:r>
    </w:p>
    <w:p w:rsidR="009D622C" w:rsidRPr="00320C3F" w:rsidRDefault="009D622C" w:rsidP="009D622C">
      <w:pPr>
        <w:pStyle w:val="a5"/>
        <w:spacing w:before="30"/>
        <w:ind w:left="635" w:right="16"/>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3.4.2</w:t>
        </w:r>
      </w:smartTag>
      <w:r w:rsidRPr="00320C3F">
        <w:rPr>
          <w:rFonts w:ascii="Times New Roman" w:eastAsia="Times New Roman" w:hAnsi="Times New Roman"/>
        </w:rPr>
        <w:t xml:space="preserve">  </w:t>
      </w:r>
      <w:r w:rsidRPr="00320C3F">
        <w:t>投标报价有算术错误的，评标委员会按以下原则对投标报价进行修正，修</w:t>
      </w:r>
    </w:p>
    <w:p w:rsidR="009D622C" w:rsidRPr="00320C3F" w:rsidRDefault="009D622C" w:rsidP="009D622C">
      <w:pPr>
        <w:sectPr w:rsidR="009D622C" w:rsidRPr="00320C3F">
          <w:pgSz w:w="11910" w:h="16840"/>
          <w:pgMar w:top="1140" w:right="1260" w:bottom="1260" w:left="1500" w:header="889" w:footer="1065" w:gutter="0"/>
          <w:cols w:space="720"/>
        </w:sectPr>
      </w:pPr>
    </w:p>
    <w:p w:rsidR="009D622C" w:rsidRPr="00320C3F" w:rsidRDefault="009D622C" w:rsidP="009D622C">
      <w:pPr>
        <w:rPr>
          <w:rFonts w:ascii="宋体" w:hAnsi="宋体" w:cs="宋体"/>
          <w:sz w:val="20"/>
          <w:szCs w:val="20"/>
        </w:rPr>
      </w:pPr>
    </w:p>
    <w:p w:rsidR="009D622C" w:rsidRPr="00320C3F" w:rsidRDefault="009D622C" w:rsidP="009D622C">
      <w:pPr>
        <w:spacing w:before="5"/>
        <w:rPr>
          <w:rFonts w:ascii="宋体" w:hAnsi="宋体" w:cs="宋体"/>
          <w:sz w:val="15"/>
          <w:szCs w:val="15"/>
        </w:rPr>
      </w:pPr>
    </w:p>
    <w:p w:rsidR="009D622C" w:rsidRPr="00320C3F" w:rsidRDefault="009D622C" w:rsidP="009D622C">
      <w:pPr>
        <w:pStyle w:val="a5"/>
        <w:spacing w:before="29" w:line="321" w:lineRule="auto"/>
        <w:ind w:left="146" w:right="262" w:firstLine="9"/>
      </w:pPr>
      <w:r w:rsidRPr="00320C3F">
        <w:t>正的价格经投标人书面确认后具有约束力。投标人不接受修正价格的，评标委员会应否决其投标 。</w:t>
      </w:r>
    </w:p>
    <w:p w:rsidR="009D622C" w:rsidRPr="00320C3F" w:rsidRDefault="009D622C" w:rsidP="009D622C">
      <w:pPr>
        <w:pStyle w:val="a5"/>
        <w:spacing w:before="19"/>
        <w:ind w:left="760" w:right="262"/>
      </w:pPr>
      <w:r w:rsidRPr="00320C3F">
        <w:rPr>
          <w:rFonts w:ascii="Arial" w:hAnsi="Arial" w:cs="Arial" w:hint="eastAsia"/>
        </w:rPr>
        <w:t>(1)</w:t>
      </w:r>
      <w:r w:rsidRPr="00320C3F">
        <w:t xml:space="preserve">  投标文件中的大写金额与小写金额不一致的，以大写金额为准；</w:t>
      </w:r>
    </w:p>
    <w:p w:rsidR="009D622C" w:rsidRPr="00320C3F" w:rsidRDefault="009D622C" w:rsidP="009D622C">
      <w:pPr>
        <w:pStyle w:val="a5"/>
        <w:spacing w:before="81" w:line="309" w:lineRule="auto"/>
        <w:ind w:left="146" w:right="88" w:firstLine="614"/>
      </w:pPr>
      <w:r w:rsidRPr="00320C3F">
        <w:rPr>
          <w:rFonts w:ascii="Arial" w:hAnsi="Arial" w:cs="Arial" w:hint="eastAsia"/>
        </w:rPr>
        <w:t>(2)</w:t>
      </w:r>
      <w:r w:rsidRPr="00320C3F">
        <w:t xml:space="preserve"> 总价金额与依据单价计算出的结果不一致的，以单价金额为准修正总价，但单价金额小数点有明显错误的除外：</w:t>
      </w:r>
    </w:p>
    <w:p w:rsidR="009D622C" w:rsidRPr="00320C3F" w:rsidRDefault="009D622C" w:rsidP="009D622C">
      <w:pPr>
        <w:pStyle w:val="a5"/>
        <w:spacing w:before="30" w:line="307" w:lineRule="auto"/>
        <w:ind w:left="146" w:right="288" w:firstLine="614"/>
      </w:pPr>
      <w:r w:rsidRPr="00320C3F">
        <w:rPr>
          <w:rFonts w:ascii="Arial" w:hAnsi="Arial" w:cs="Arial" w:hint="eastAsia"/>
        </w:rPr>
        <w:t>(3)</w:t>
      </w:r>
      <w:r w:rsidRPr="00320C3F">
        <w:t xml:space="preserve"> 当单价与数量相乘不等于合价时，以单价计算为准，如果单价有明显的小 数点位置差错，应以标出的合价为准，同时对单价予以修正：</w:t>
      </w:r>
    </w:p>
    <w:p w:rsidR="009D622C" w:rsidRPr="00320C3F" w:rsidRDefault="009D622C" w:rsidP="009D622C">
      <w:pPr>
        <w:pStyle w:val="a5"/>
        <w:spacing w:before="30" w:line="307" w:lineRule="auto"/>
        <w:ind w:left="146" w:right="179" w:firstLine="614"/>
      </w:pPr>
      <w:r w:rsidRPr="00320C3F">
        <w:rPr>
          <w:rFonts w:ascii="Arial" w:hAnsi="Arial" w:cs="Arial" w:hint="eastAsia"/>
        </w:rPr>
        <w:t>(4)</w:t>
      </w:r>
      <w:r w:rsidRPr="00320C3F">
        <w:rPr>
          <w:rFonts w:ascii="Arial" w:hAnsi="Arial" w:cs="Arial"/>
        </w:rPr>
        <w:t xml:space="preserve"> </w:t>
      </w:r>
      <w:r w:rsidRPr="00320C3F">
        <w:rPr>
          <w:rFonts w:ascii="Arial" w:hAnsi="Arial" w:cs="Arial" w:hint="eastAsia"/>
        </w:rPr>
        <w:t xml:space="preserve"> </w:t>
      </w:r>
      <w:r w:rsidRPr="00320C3F">
        <w:t>当各子目的合价累计不等于总价时，应以各子 目合价累计数为准，修正总</w:t>
      </w:r>
      <w:r w:rsidRPr="00320C3F">
        <w:rPr>
          <w:rFonts w:hint="eastAsia"/>
        </w:rPr>
        <w:t>价。</w:t>
      </w:r>
    </w:p>
    <w:p w:rsidR="009D622C" w:rsidRPr="00320C3F" w:rsidRDefault="009D622C" w:rsidP="009D622C">
      <w:pPr>
        <w:spacing w:before="12"/>
        <w:rPr>
          <w:rFonts w:ascii="宋体" w:hAnsi="宋体" w:cs="宋体"/>
          <w:sz w:val="15"/>
          <w:szCs w:val="15"/>
        </w:rPr>
      </w:pPr>
    </w:p>
    <w:p w:rsidR="009D622C" w:rsidRPr="00320C3F" w:rsidRDefault="009D622C" w:rsidP="009D622C">
      <w:pPr>
        <w:pStyle w:val="a5"/>
        <w:tabs>
          <w:tab w:val="left" w:pos="5935"/>
        </w:tabs>
        <w:spacing w:before="29" w:line="297" w:lineRule="auto"/>
        <w:ind w:left="146" w:right="271" w:firstLine="489"/>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3.4.3</w:t>
        </w:r>
      </w:smartTag>
      <w:r w:rsidRPr="00320C3F">
        <w:rPr>
          <w:rFonts w:ascii="Times New Roman" w:eastAsia="Times New Roman" w:hAnsi="Times New Roman"/>
          <w:sz w:val="22"/>
          <w:szCs w:val="22"/>
        </w:rPr>
        <w:t xml:space="preserve">  </w:t>
      </w:r>
      <w:r w:rsidRPr="00320C3F">
        <w:t>修正后的最终投标报价若超过最高投标限价（如有），评标委员会应否决 其投标。</w:t>
      </w:r>
    </w:p>
    <w:p w:rsidR="009D622C" w:rsidRPr="00320C3F" w:rsidRDefault="009D622C" w:rsidP="009D622C">
      <w:pPr>
        <w:pStyle w:val="a5"/>
        <w:spacing w:before="42" w:line="307" w:lineRule="auto"/>
        <w:ind w:left="146" w:right="141" w:firstLine="484"/>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3.4.4</w:t>
        </w:r>
      </w:smartTag>
      <w:r w:rsidRPr="00320C3F">
        <w:rPr>
          <w:rFonts w:ascii="Times New Roman" w:eastAsia="Times New Roman" w:hAnsi="Times New Roman"/>
          <w:sz w:val="22"/>
          <w:szCs w:val="22"/>
        </w:rPr>
        <w:t xml:space="preserve"> </w:t>
      </w:r>
      <w:r w:rsidRPr="00320C3F">
        <w:t>修正后的最终投标报价仅作为签订合同的一个依据，不参与评标价得分的计算。</w:t>
      </w:r>
    </w:p>
    <w:p w:rsidR="009D622C" w:rsidRPr="00320C3F" w:rsidRDefault="009D622C" w:rsidP="009D622C">
      <w:pPr>
        <w:spacing w:before="182"/>
        <w:ind w:left="151" w:right="262"/>
        <w:rPr>
          <w:rFonts w:ascii="宋体" w:hAnsi="宋体" w:cs="宋体"/>
          <w:sz w:val="23"/>
          <w:szCs w:val="23"/>
        </w:rPr>
      </w:pPr>
      <w:r w:rsidRPr="00320C3F">
        <w:rPr>
          <w:rFonts w:ascii="Times New Roman" w:eastAsia="Times New Roman" w:hAnsi="Times New Roman"/>
        </w:rPr>
        <w:t xml:space="preserve">3. 5 </w:t>
      </w:r>
      <w:r w:rsidRPr="00320C3F">
        <w:rPr>
          <w:rFonts w:ascii="宋体" w:hAnsi="宋体" w:cs="宋体"/>
          <w:sz w:val="23"/>
          <w:szCs w:val="23"/>
        </w:rPr>
        <w:t>第二个信封详细评审</w:t>
      </w:r>
    </w:p>
    <w:p w:rsidR="009D622C" w:rsidRPr="00320C3F" w:rsidRDefault="009D622C" w:rsidP="009D622C">
      <w:pPr>
        <w:spacing w:before="8"/>
        <w:rPr>
          <w:rFonts w:ascii="宋体" w:hAnsi="宋体" w:cs="宋体"/>
          <w:sz w:val="24"/>
          <w:szCs w:val="24"/>
        </w:rPr>
      </w:pPr>
    </w:p>
    <w:p w:rsidR="009D622C" w:rsidRPr="00320C3F" w:rsidRDefault="009D622C" w:rsidP="009D622C">
      <w:pPr>
        <w:pStyle w:val="a5"/>
        <w:spacing w:line="309" w:lineRule="auto"/>
        <w:ind w:left="165" w:right="281" w:firstLine="465"/>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3.5.1</w:t>
        </w:r>
      </w:smartTag>
      <w:r w:rsidRPr="00320C3F">
        <w:rPr>
          <w:rFonts w:ascii="Times New Roman" w:eastAsia="Times New Roman" w:hAnsi="Times New Roman"/>
          <w:sz w:val="22"/>
          <w:szCs w:val="22"/>
        </w:rPr>
        <w:t xml:space="preserve">  </w:t>
      </w:r>
      <w:r w:rsidRPr="00320C3F">
        <w:t xml:space="preserve">评标委员会按本章第 </w:t>
      </w:r>
      <w:r w:rsidRPr="00320C3F">
        <w:rPr>
          <w:rFonts w:ascii="Times New Roman" w:eastAsia="Times New Roman" w:hAnsi="Times New Roman"/>
          <w:sz w:val="22"/>
          <w:szCs w:val="22"/>
        </w:rPr>
        <w:t xml:space="preserve">2.2.4 </w:t>
      </w:r>
      <w:r w:rsidRPr="00320C3F">
        <w:t>项</w:t>
      </w:r>
      <w:r w:rsidRPr="00320C3F">
        <w:rPr>
          <w:rFonts w:hint="eastAsia"/>
          <w:sz w:val="22"/>
          <w:szCs w:val="22"/>
        </w:rPr>
        <w:t>（</w:t>
      </w:r>
      <w:r w:rsidRPr="00320C3F">
        <w:rPr>
          <w:rFonts w:ascii="Times New Roman" w:eastAsia="Times New Roman" w:hAnsi="Times New Roman" w:hint="eastAsia"/>
          <w:sz w:val="22"/>
          <w:szCs w:val="22"/>
        </w:rPr>
        <w:t>3</w:t>
      </w:r>
      <w:r w:rsidRPr="00320C3F">
        <w:rPr>
          <w:rFonts w:hint="eastAsia"/>
          <w:sz w:val="22"/>
          <w:szCs w:val="22"/>
        </w:rPr>
        <w:t>）</w:t>
      </w:r>
      <w:r w:rsidRPr="00320C3F">
        <w:t xml:space="preserve">目规定的评审因素和分值对评标价计算出得分 </w:t>
      </w:r>
      <w:r w:rsidRPr="00320C3F">
        <w:rPr>
          <w:rFonts w:ascii="Arial" w:eastAsia="Arial" w:hAnsi="Arial" w:cs="Arial"/>
        </w:rPr>
        <w:t>C</w:t>
      </w:r>
      <w:r w:rsidRPr="00320C3F">
        <w:t>。评标价得分分值计算保留小数点后两位，小数点后第三位“四舍五入”。</w:t>
      </w:r>
    </w:p>
    <w:p w:rsidR="009D622C" w:rsidRPr="00320C3F" w:rsidRDefault="009D622C" w:rsidP="009D622C">
      <w:pPr>
        <w:spacing w:before="1"/>
        <w:ind w:left="635" w:right="262"/>
        <w:rPr>
          <w:rFonts w:ascii="宋体" w:hAnsi="宋体" w:cs="宋体"/>
          <w:sz w:val="23"/>
          <w:szCs w:val="23"/>
        </w:rPr>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3.5.2</w:t>
        </w:r>
      </w:smartTag>
      <w:r w:rsidRPr="00320C3F">
        <w:rPr>
          <w:rFonts w:ascii="Times New Roman" w:eastAsia="Times New Roman" w:hAnsi="Times New Roman"/>
        </w:rPr>
        <w:t xml:space="preserve"> </w:t>
      </w:r>
      <w:r w:rsidRPr="00320C3F">
        <w:rPr>
          <w:rFonts w:ascii="宋体" w:hAnsi="宋体" w:cs="宋体"/>
          <w:sz w:val="23"/>
          <w:szCs w:val="23"/>
        </w:rPr>
        <w:t>投标人综合得分</w:t>
      </w:r>
      <w:r w:rsidRPr="00320C3F">
        <w:rPr>
          <w:rFonts w:ascii="宋体" w:hAnsi="宋体" w:cs="宋体" w:hint="eastAsia"/>
          <w:sz w:val="23"/>
          <w:szCs w:val="23"/>
        </w:rPr>
        <w:t>=</w:t>
      </w:r>
      <w:r w:rsidRPr="00320C3F">
        <w:rPr>
          <w:rFonts w:ascii="宋体" w:hAnsi="宋体" w:cs="宋体"/>
          <w:sz w:val="23"/>
          <w:szCs w:val="23"/>
        </w:rPr>
        <w:t>投标人的商务和技术得分</w:t>
      </w:r>
      <w:r w:rsidRPr="00320C3F">
        <w:rPr>
          <w:rFonts w:ascii="宋体" w:hAnsi="宋体" w:cs="宋体" w:hint="eastAsia"/>
          <w:sz w:val="23"/>
          <w:szCs w:val="23"/>
        </w:rPr>
        <w:t>＋</w:t>
      </w:r>
      <w:r w:rsidRPr="00320C3F">
        <w:rPr>
          <w:rFonts w:ascii="Times New Roman" w:eastAsia="Times New Roman" w:hAnsi="Times New Roman"/>
        </w:rPr>
        <w:t xml:space="preserve">C </w:t>
      </w:r>
      <w:r w:rsidRPr="00320C3F">
        <w:rPr>
          <w:rFonts w:ascii="宋体" w:hAnsi="宋体" w:cs="宋体"/>
          <w:sz w:val="23"/>
          <w:szCs w:val="23"/>
        </w:rPr>
        <w:t>。</w:t>
      </w:r>
    </w:p>
    <w:p w:rsidR="009D622C" w:rsidRPr="00320C3F" w:rsidRDefault="009D622C" w:rsidP="009D622C">
      <w:pPr>
        <w:pStyle w:val="a5"/>
        <w:spacing w:before="87" w:line="314" w:lineRule="auto"/>
        <w:ind w:left="146" w:right="275" w:firstLine="484"/>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3.5.3</w:t>
        </w:r>
      </w:smartTag>
      <w:r w:rsidRPr="00320C3F">
        <w:rPr>
          <w:rFonts w:ascii="Times New Roman" w:eastAsia="Times New Roman" w:hAnsi="Times New Roman"/>
          <w:sz w:val="22"/>
          <w:szCs w:val="22"/>
        </w:rPr>
        <w:t xml:space="preserve"> </w:t>
      </w:r>
      <w:r w:rsidRPr="00320C3F">
        <w:t>评标委员会发现投标人的报价明显低于其他投标报价，使得其投标报价可能低于其个别成本的，应要求该投标人</w:t>
      </w:r>
      <w:proofErr w:type="gramStart"/>
      <w:r w:rsidRPr="00320C3F">
        <w:t>作出</w:t>
      </w:r>
      <w:proofErr w:type="gramEnd"/>
      <w:r w:rsidRPr="00320C3F">
        <w:t>书面说明并提供相应的证明材料 。投标人不能合理说明或不能提供相应证明材料的，评标委员会应认定该投标人以低于成本报价竞标，并否决其投标</w:t>
      </w:r>
      <w:r w:rsidRPr="00320C3F">
        <w:rPr>
          <w:rFonts w:hint="eastAsia"/>
        </w:rPr>
        <w:t>。</w:t>
      </w:r>
    </w:p>
    <w:p w:rsidR="009D622C" w:rsidRPr="00320C3F" w:rsidRDefault="009D622C" w:rsidP="009D622C">
      <w:pPr>
        <w:spacing w:before="179"/>
        <w:ind w:left="151" w:right="262"/>
        <w:rPr>
          <w:rFonts w:ascii="宋体" w:hAnsi="宋体" w:cs="宋体"/>
          <w:sz w:val="24"/>
          <w:szCs w:val="24"/>
        </w:rPr>
      </w:pPr>
      <w:r w:rsidRPr="00320C3F">
        <w:rPr>
          <w:rFonts w:ascii="Times New Roman" w:eastAsia="Times New Roman" w:hAnsi="Times New Roman"/>
        </w:rPr>
        <w:t xml:space="preserve">3. 6  </w:t>
      </w:r>
      <w:r w:rsidRPr="00320C3F">
        <w:rPr>
          <w:rFonts w:ascii="宋体" w:hAnsi="宋体" w:cs="宋体"/>
          <w:sz w:val="23"/>
          <w:szCs w:val="23"/>
        </w:rPr>
        <w:t>投标文件相关信息的核查</w:t>
      </w:r>
    </w:p>
    <w:p w:rsidR="009D622C" w:rsidRPr="00320C3F" w:rsidRDefault="009D622C" w:rsidP="009D622C">
      <w:pPr>
        <w:pStyle w:val="a5"/>
        <w:spacing w:line="316" w:lineRule="auto"/>
        <w:ind w:left="146" w:right="185" w:firstLine="484"/>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3.6.1</w:t>
        </w:r>
      </w:smartTag>
      <w:r w:rsidRPr="00320C3F">
        <w:rPr>
          <w:rFonts w:ascii="Times New Roman" w:eastAsia="Times New Roman" w:hAnsi="Times New Roman"/>
          <w:sz w:val="22"/>
          <w:szCs w:val="22"/>
        </w:rPr>
        <w:t xml:space="preserve"> </w:t>
      </w:r>
      <w:r w:rsidRPr="00320C3F">
        <w:t>在评标过程中，评标委员会应查询交通运输主管部门“公路建设市场信用信息管理系统”，对投标人的资质、业绩、主要人员资历和目前在岗情况、信用等级等信息进行核实。若投标文件载明的信息与交通运输主管部门“ 公路建设市场信用信息管理系统”发布的信息不符，使得投标人的资格条件不符合招标文件规定的，评标委员会应否决其投标。</w:t>
      </w:r>
    </w:p>
    <w:p w:rsidR="009D622C" w:rsidRPr="00320C3F" w:rsidRDefault="009D622C" w:rsidP="009D622C">
      <w:pPr>
        <w:pStyle w:val="a5"/>
        <w:spacing w:before="24" w:line="314" w:lineRule="auto"/>
        <w:ind w:left="151" w:right="233" w:firstLine="480"/>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3.6.2</w:t>
        </w:r>
      </w:smartTag>
      <w:r w:rsidRPr="00320C3F">
        <w:rPr>
          <w:rFonts w:ascii="Times New Roman" w:eastAsia="Times New Roman" w:hAnsi="Times New Roman"/>
          <w:sz w:val="22"/>
          <w:szCs w:val="22"/>
        </w:rPr>
        <w:t xml:space="preserve"> </w:t>
      </w:r>
      <w:r w:rsidRPr="00320C3F">
        <w:t>评标委员会应对在评标过程中发现的投标人与投标人之间、投标人与招标人之间存在的串通投标的情形进行评审和认定。投标人存在串通投标、弄虚作假、行贿等违法行为的，评标委员会应否决其投标。</w:t>
      </w:r>
    </w:p>
    <w:p w:rsidR="009D622C" w:rsidRPr="00320C3F" w:rsidRDefault="009D622C" w:rsidP="009D622C">
      <w:pPr>
        <w:pStyle w:val="a5"/>
        <w:spacing w:before="26"/>
        <w:ind w:left="744" w:right="2713"/>
        <w:jc w:val="center"/>
      </w:pPr>
      <w:r w:rsidRPr="00320C3F">
        <w:rPr>
          <w:rFonts w:hint="eastAsia"/>
          <w:sz w:val="22"/>
          <w:szCs w:val="22"/>
        </w:rPr>
        <w:t>（</w:t>
      </w:r>
      <w:r w:rsidRPr="00320C3F">
        <w:rPr>
          <w:rFonts w:ascii="Times New Roman" w:eastAsia="Times New Roman" w:hAnsi="Times New Roman" w:hint="eastAsia"/>
          <w:sz w:val="22"/>
          <w:szCs w:val="22"/>
        </w:rPr>
        <w:t>1</w:t>
      </w:r>
      <w:r w:rsidRPr="00320C3F">
        <w:rPr>
          <w:rFonts w:hint="eastAsia"/>
          <w:sz w:val="22"/>
          <w:szCs w:val="22"/>
        </w:rPr>
        <w:t>）</w:t>
      </w:r>
      <w:r w:rsidRPr="00320C3F">
        <w:t>有下列情形之一的，属于投标人相互串通投标：</w:t>
      </w:r>
    </w:p>
    <w:p w:rsidR="009D622C" w:rsidRPr="00320C3F" w:rsidRDefault="009D622C" w:rsidP="009D622C">
      <w:pPr>
        <w:pStyle w:val="a5"/>
        <w:spacing w:before="76"/>
        <w:ind w:left="631" w:right="262"/>
      </w:pPr>
      <w:r w:rsidRPr="00320C3F">
        <w:rPr>
          <w:rFonts w:ascii="Times New Roman" w:eastAsia="Times New Roman" w:hAnsi="Times New Roman"/>
          <w:sz w:val="22"/>
          <w:szCs w:val="22"/>
        </w:rPr>
        <w:t>a.</w:t>
      </w:r>
      <w:r w:rsidRPr="00320C3F">
        <w:t>投标人之间协商投标报价等投标文件的实质性内容；</w:t>
      </w:r>
    </w:p>
    <w:p w:rsidR="009D622C" w:rsidRPr="00320C3F" w:rsidRDefault="009D622C" w:rsidP="009D622C">
      <w:pPr>
        <w:sectPr w:rsidR="009D622C" w:rsidRPr="00320C3F">
          <w:pgSz w:w="11910" w:h="16840"/>
          <w:pgMar w:top="1140" w:right="1300" w:bottom="1260" w:left="1500" w:header="889" w:footer="1065" w:gutter="0"/>
          <w:cols w:space="720"/>
        </w:sectPr>
      </w:pPr>
    </w:p>
    <w:p w:rsidR="009D622C" w:rsidRPr="00320C3F" w:rsidRDefault="009D622C" w:rsidP="009D622C">
      <w:pPr>
        <w:rPr>
          <w:rFonts w:ascii="宋体" w:hAnsi="宋体" w:cs="宋体"/>
          <w:sz w:val="20"/>
          <w:szCs w:val="20"/>
        </w:rPr>
      </w:pPr>
    </w:p>
    <w:p w:rsidR="009D622C" w:rsidRPr="00320C3F" w:rsidRDefault="009D622C" w:rsidP="009D622C">
      <w:pPr>
        <w:spacing w:before="10"/>
        <w:rPr>
          <w:rFonts w:ascii="宋体" w:hAnsi="宋体" w:cs="宋体"/>
          <w:sz w:val="15"/>
          <w:szCs w:val="15"/>
        </w:rPr>
      </w:pPr>
    </w:p>
    <w:p w:rsidR="009D622C" w:rsidRPr="00320C3F" w:rsidRDefault="009D622C" w:rsidP="009D622C">
      <w:pPr>
        <w:pStyle w:val="a5"/>
        <w:spacing w:before="29"/>
        <w:ind w:left="621" w:right="1316"/>
      </w:pPr>
      <w:r w:rsidRPr="00320C3F">
        <w:rPr>
          <w:rFonts w:ascii="Arial" w:eastAsia="Arial" w:hAnsi="Arial" w:cs="Arial"/>
          <w:sz w:val="22"/>
          <w:szCs w:val="22"/>
        </w:rPr>
        <w:t>b.</w:t>
      </w:r>
      <w:r w:rsidRPr="00320C3F">
        <w:t>投标人之间约定中标人 ：</w:t>
      </w:r>
    </w:p>
    <w:p w:rsidR="009D622C" w:rsidRPr="00320C3F" w:rsidRDefault="009D622C" w:rsidP="009D622C">
      <w:pPr>
        <w:pStyle w:val="a5"/>
        <w:spacing w:before="83" w:line="309" w:lineRule="auto"/>
        <w:ind w:left="631" w:right="327"/>
      </w:pPr>
      <w:r w:rsidRPr="00320C3F">
        <w:rPr>
          <w:rFonts w:ascii="Times New Roman" w:eastAsia="Times New Roman" w:hAnsi="Times New Roman"/>
          <w:sz w:val="16"/>
          <w:szCs w:val="16"/>
        </w:rPr>
        <w:t>C.</w:t>
      </w:r>
      <w:r w:rsidRPr="00320C3F">
        <w:t xml:space="preserve">投标人之间约定部分投标人放弃投标或中标： </w:t>
      </w:r>
    </w:p>
    <w:p w:rsidR="009D622C" w:rsidRPr="00320C3F" w:rsidRDefault="009D622C" w:rsidP="009D622C">
      <w:pPr>
        <w:pStyle w:val="a5"/>
        <w:spacing w:before="83" w:line="309" w:lineRule="auto"/>
        <w:ind w:left="631" w:right="327"/>
      </w:pPr>
      <w:r w:rsidRPr="00320C3F">
        <w:rPr>
          <w:rFonts w:ascii="Times New Roman" w:eastAsia="Times New Roman" w:hAnsi="Times New Roman"/>
          <w:sz w:val="22"/>
          <w:szCs w:val="22"/>
        </w:rPr>
        <w:t>d.</w:t>
      </w:r>
      <w:r w:rsidRPr="00320C3F">
        <w:t xml:space="preserve">属于同一集团、协会、商会等组织成员的投标人按照该组织要求协同投标； </w:t>
      </w:r>
    </w:p>
    <w:p w:rsidR="009D622C" w:rsidRPr="00320C3F" w:rsidRDefault="009D622C" w:rsidP="009D622C">
      <w:pPr>
        <w:pStyle w:val="a5"/>
        <w:spacing w:before="83" w:line="309" w:lineRule="auto"/>
        <w:ind w:left="631" w:right="327"/>
      </w:pPr>
      <w:r w:rsidRPr="00320C3F">
        <w:rPr>
          <w:rFonts w:ascii="Times New Roman" w:eastAsia="Times New Roman" w:hAnsi="Times New Roman"/>
        </w:rPr>
        <w:t>e.</w:t>
      </w:r>
      <w:r w:rsidRPr="00320C3F">
        <w:t>投标人之间为谋取中标或排斥特定投标人而 采取的其他联合行动 。</w:t>
      </w:r>
    </w:p>
    <w:p w:rsidR="009D622C" w:rsidRPr="00320C3F" w:rsidRDefault="009D622C" w:rsidP="009D622C">
      <w:pPr>
        <w:pStyle w:val="a5"/>
        <w:spacing w:before="6" w:line="307" w:lineRule="auto"/>
        <w:ind w:left="626" w:right="1952" w:firstLine="134"/>
      </w:pPr>
      <w:r w:rsidRPr="00320C3F">
        <w:rPr>
          <w:rFonts w:hint="eastAsia"/>
          <w:sz w:val="22"/>
          <w:szCs w:val="22"/>
        </w:rPr>
        <w:t>（</w:t>
      </w:r>
      <w:r w:rsidRPr="00320C3F">
        <w:rPr>
          <w:rFonts w:ascii="Times New Roman" w:hAnsi="Times New Roman" w:hint="eastAsia"/>
          <w:sz w:val="22"/>
          <w:szCs w:val="22"/>
        </w:rPr>
        <w:t>2</w:t>
      </w:r>
      <w:r w:rsidRPr="00320C3F">
        <w:rPr>
          <w:rFonts w:hint="eastAsia"/>
          <w:sz w:val="22"/>
          <w:szCs w:val="22"/>
        </w:rPr>
        <w:t>）</w:t>
      </w:r>
      <w:r w:rsidRPr="00320C3F">
        <w:t xml:space="preserve">有下列情形之一的，视为投标人相互串通投标： </w:t>
      </w:r>
    </w:p>
    <w:p w:rsidR="009D622C" w:rsidRPr="00320C3F" w:rsidRDefault="009D622C" w:rsidP="009D622C">
      <w:pPr>
        <w:pStyle w:val="a5"/>
        <w:spacing w:before="6" w:line="307" w:lineRule="auto"/>
        <w:ind w:left="626" w:right="1952" w:firstLine="134"/>
      </w:pPr>
      <w:r w:rsidRPr="00320C3F">
        <w:rPr>
          <w:rFonts w:ascii="Times New Roman" w:eastAsia="Times New Roman" w:hAnsi="Times New Roman"/>
        </w:rPr>
        <w:t>a.</w:t>
      </w:r>
      <w:r w:rsidRPr="00320C3F">
        <w:t xml:space="preserve">不同投标人的投标文件由同 一单位或个人编制： </w:t>
      </w:r>
    </w:p>
    <w:p w:rsidR="009D622C" w:rsidRPr="00320C3F" w:rsidRDefault="009D622C" w:rsidP="009D622C">
      <w:pPr>
        <w:pStyle w:val="a5"/>
        <w:spacing w:before="6" w:line="307" w:lineRule="auto"/>
        <w:ind w:left="626" w:right="1952" w:firstLine="134"/>
      </w:pPr>
      <w:r w:rsidRPr="00320C3F">
        <w:rPr>
          <w:rFonts w:ascii="Times New Roman" w:eastAsia="Times New Roman" w:hAnsi="Times New Roman"/>
          <w:sz w:val="22"/>
          <w:szCs w:val="22"/>
        </w:rPr>
        <w:t>b.</w:t>
      </w:r>
      <w:r w:rsidRPr="00320C3F">
        <w:t xml:space="preserve">不同投标人委托同一单位或个人办理投标事宜； </w:t>
      </w:r>
    </w:p>
    <w:p w:rsidR="009D622C" w:rsidRPr="00320C3F" w:rsidRDefault="009D622C" w:rsidP="009D622C">
      <w:pPr>
        <w:pStyle w:val="a5"/>
        <w:spacing w:before="6" w:line="307" w:lineRule="auto"/>
        <w:ind w:left="626" w:right="1952" w:firstLine="134"/>
      </w:pPr>
      <w:r w:rsidRPr="00320C3F">
        <w:rPr>
          <w:rFonts w:ascii="Times New Roman" w:eastAsia="Times New Roman" w:hAnsi="Times New Roman"/>
          <w:sz w:val="16"/>
          <w:szCs w:val="16"/>
        </w:rPr>
        <w:t>C.</w:t>
      </w:r>
      <w:r w:rsidRPr="00320C3F">
        <w:t>不同投标人的投标文件载明的项目管理成员为同一人；</w:t>
      </w:r>
    </w:p>
    <w:p w:rsidR="009D622C" w:rsidRPr="00320C3F" w:rsidRDefault="009D622C" w:rsidP="009D622C">
      <w:pPr>
        <w:pStyle w:val="a5"/>
        <w:spacing w:before="6" w:line="307" w:lineRule="auto"/>
        <w:ind w:left="626" w:right="1952" w:firstLine="134"/>
      </w:pPr>
      <w:r w:rsidRPr="00320C3F">
        <w:rPr>
          <w:rFonts w:ascii="Arial" w:eastAsia="Arial" w:hAnsi="Arial" w:cs="Arial"/>
          <w:sz w:val="21"/>
          <w:szCs w:val="21"/>
        </w:rPr>
        <w:t>d.</w:t>
      </w:r>
      <w:r w:rsidRPr="00320C3F">
        <w:t xml:space="preserve">不同投标人的投标文件异常 一致或投标报价呈规律性差异： </w:t>
      </w:r>
    </w:p>
    <w:p w:rsidR="009D622C" w:rsidRPr="00320C3F" w:rsidRDefault="009D622C" w:rsidP="009D622C">
      <w:pPr>
        <w:pStyle w:val="a5"/>
        <w:spacing w:before="6" w:line="307" w:lineRule="auto"/>
        <w:ind w:left="626" w:right="1952" w:firstLine="134"/>
      </w:pPr>
      <w:r w:rsidRPr="00320C3F">
        <w:rPr>
          <w:rFonts w:ascii="Times New Roman" w:eastAsia="Times New Roman" w:hAnsi="Times New Roman"/>
        </w:rPr>
        <w:t>e.</w:t>
      </w:r>
      <w:r w:rsidRPr="00320C3F">
        <w:t xml:space="preserve">不同投标人的投标文件相互混装： </w:t>
      </w:r>
    </w:p>
    <w:p w:rsidR="009D622C" w:rsidRPr="00320C3F" w:rsidRDefault="009D622C" w:rsidP="009D622C">
      <w:pPr>
        <w:pStyle w:val="a5"/>
        <w:spacing w:before="6" w:line="307" w:lineRule="auto"/>
        <w:ind w:left="626" w:right="1952" w:firstLine="134"/>
      </w:pPr>
      <w:r w:rsidRPr="00320C3F">
        <w:rPr>
          <w:rFonts w:ascii="Arial" w:eastAsia="Arial" w:hAnsi="Arial" w:cs="Arial" w:hint="eastAsia"/>
          <w:sz w:val="21"/>
          <w:szCs w:val="21"/>
        </w:rPr>
        <w:t>f.</w:t>
      </w:r>
      <w:r w:rsidRPr="00320C3F">
        <w:t>不同投标人的投标保证金从同 一单位或个人的账户转出。</w:t>
      </w:r>
    </w:p>
    <w:p w:rsidR="009D622C" w:rsidRPr="00320C3F" w:rsidRDefault="009D622C" w:rsidP="009D622C">
      <w:pPr>
        <w:pStyle w:val="a5"/>
        <w:spacing w:before="3" w:line="304" w:lineRule="auto"/>
        <w:ind w:left="616" w:right="1316" w:firstLine="144"/>
      </w:pPr>
      <w:r w:rsidRPr="00320C3F">
        <w:rPr>
          <w:rFonts w:hint="eastAsia"/>
          <w:sz w:val="22"/>
          <w:szCs w:val="22"/>
        </w:rPr>
        <w:t>（</w:t>
      </w:r>
      <w:r w:rsidRPr="00320C3F">
        <w:rPr>
          <w:rFonts w:ascii="Times New Roman" w:hAnsi="Times New Roman" w:hint="eastAsia"/>
          <w:sz w:val="22"/>
          <w:szCs w:val="22"/>
        </w:rPr>
        <w:t>3</w:t>
      </w:r>
      <w:r w:rsidRPr="00320C3F">
        <w:rPr>
          <w:rFonts w:hint="eastAsia"/>
          <w:sz w:val="22"/>
          <w:szCs w:val="22"/>
        </w:rPr>
        <w:t>）</w:t>
      </w:r>
      <w:r w:rsidRPr="00320C3F">
        <w:t xml:space="preserve">有下列情形之一的 ，属于招标人与投标人串通投标 ：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sz w:val="22"/>
          <w:szCs w:val="22"/>
        </w:rPr>
        <w:t>a.</w:t>
      </w:r>
      <w:r w:rsidRPr="00320C3F">
        <w:t xml:space="preserve">招标人在开标前开启投标文件并将有关信息泄露给其他投标人；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rPr>
        <w:t>b</w:t>
      </w:r>
      <w:r w:rsidRPr="00320C3F">
        <w:t xml:space="preserve">招标人直接或间接向投标人泄露标底、评标委员会成员等信息；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rPr>
        <w:t>c</w:t>
      </w:r>
      <w:r w:rsidRPr="00320C3F">
        <w:t xml:space="preserve">招标人明示或暗示投标人压低或抬高投标报价 ：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sz w:val="22"/>
          <w:szCs w:val="22"/>
        </w:rPr>
        <w:t>d.</w:t>
      </w:r>
      <w:r w:rsidRPr="00320C3F">
        <w:t xml:space="preserve">招标人授意投标人撤换、修改投标文件；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sz w:val="22"/>
          <w:szCs w:val="22"/>
        </w:rPr>
        <w:t>e.</w:t>
      </w:r>
      <w:r w:rsidRPr="00320C3F">
        <w:t xml:space="preserve">招标人明示或暗示投标人为特定投标人中标提供方便： </w:t>
      </w:r>
    </w:p>
    <w:p w:rsidR="009D622C" w:rsidRPr="00320C3F" w:rsidRDefault="009D622C" w:rsidP="009D622C">
      <w:pPr>
        <w:pStyle w:val="a5"/>
        <w:spacing w:before="3" w:line="304" w:lineRule="auto"/>
        <w:ind w:left="616" w:right="1316" w:firstLine="144"/>
      </w:pPr>
      <w:r w:rsidRPr="00320C3F">
        <w:rPr>
          <w:rFonts w:ascii="Arial" w:eastAsia="Arial" w:hAnsi="Arial" w:cs="Arial" w:hint="eastAsia"/>
          <w:sz w:val="21"/>
          <w:szCs w:val="21"/>
        </w:rPr>
        <w:t>f.</w:t>
      </w:r>
      <w:r w:rsidRPr="00320C3F">
        <w:t>招标人与投标人为谋求特定投标人中标而采取的其他串通行为 。</w:t>
      </w:r>
      <w:r w:rsidRPr="00320C3F">
        <w:rPr>
          <w:rFonts w:hint="eastAsia"/>
          <w:sz w:val="22"/>
          <w:szCs w:val="22"/>
        </w:rPr>
        <w:t>（</w:t>
      </w:r>
      <w:r w:rsidRPr="00320C3F">
        <w:rPr>
          <w:rFonts w:ascii="Times New Roman" w:hAnsi="Times New Roman" w:hint="eastAsia"/>
          <w:sz w:val="22"/>
          <w:szCs w:val="22"/>
        </w:rPr>
        <w:t>4</w:t>
      </w:r>
      <w:r w:rsidRPr="00320C3F">
        <w:rPr>
          <w:rFonts w:hint="eastAsia"/>
          <w:sz w:val="22"/>
          <w:szCs w:val="22"/>
        </w:rPr>
        <w:t>）</w:t>
      </w:r>
      <w:r w:rsidRPr="00320C3F">
        <w:t>投标人有下列情形之一的</w:t>
      </w:r>
      <w:r w:rsidRPr="00320C3F">
        <w:rPr>
          <w:rFonts w:hint="eastAsia"/>
        </w:rPr>
        <w:t>，</w:t>
      </w:r>
      <w:r w:rsidRPr="00320C3F">
        <w:t xml:space="preserve">属于弄虚作假的行为 ：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rPr>
        <w:t>a.</w:t>
      </w:r>
      <w:r w:rsidRPr="00320C3F">
        <w:t xml:space="preserve">使用通过受让或租借等方式获取的资格 、资质证书投标 ：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rPr>
        <w:t>b.</w:t>
      </w:r>
      <w:r w:rsidRPr="00320C3F">
        <w:t>使用伪造、变造的许可证件 ：</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sz w:val="16"/>
          <w:szCs w:val="16"/>
        </w:rPr>
        <w:t>C.</w:t>
      </w:r>
      <w:r w:rsidRPr="00320C3F">
        <w:t>提供虚假的业绩；</w:t>
      </w:r>
    </w:p>
    <w:p w:rsidR="009D622C" w:rsidRPr="00320C3F" w:rsidRDefault="009D622C" w:rsidP="009D622C">
      <w:pPr>
        <w:pStyle w:val="a5"/>
        <w:spacing w:before="3" w:line="304" w:lineRule="auto"/>
        <w:ind w:left="616" w:right="1316" w:firstLine="144"/>
      </w:pPr>
      <w:r w:rsidRPr="00320C3F">
        <w:rPr>
          <w:rFonts w:ascii="Arial" w:eastAsia="Arial" w:hAnsi="Arial" w:cs="Arial"/>
          <w:sz w:val="21"/>
          <w:szCs w:val="21"/>
        </w:rPr>
        <w:t>d.</w:t>
      </w:r>
      <w:r w:rsidRPr="00320C3F">
        <w:t>提供虚假的项目 负责人或主要技术人员简历、劳动关系证明：</w:t>
      </w:r>
    </w:p>
    <w:p w:rsidR="009D622C" w:rsidRPr="00320C3F" w:rsidRDefault="009D622C" w:rsidP="009D622C">
      <w:pPr>
        <w:pStyle w:val="a5"/>
        <w:spacing w:before="3" w:line="304" w:lineRule="auto"/>
        <w:ind w:left="616" w:right="1316" w:firstLine="144"/>
      </w:pPr>
      <w:r w:rsidRPr="00320C3F">
        <w:rPr>
          <w:rFonts w:ascii="Times New Roman" w:eastAsia="Times New Roman" w:hAnsi="Times New Roman"/>
          <w:sz w:val="22"/>
          <w:szCs w:val="22"/>
        </w:rPr>
        <w:t>e.</w:t>
      </w:r>
      <w:r w:rsidRPr="00320C3F">
        <w:t>提供虚假的信用状况 ；</w:t>
      </w:r>
    </w:p>
    <w:p w:rsidR="009D622C" w:rsidRPr="00320C3F" w:rsidRDefault="009D622C" w:rsidP="009D622C">
      <w:pPr>
        <w:pStyle w:val="a5"/>
        <w:spacing w:before="3" w:line="304" w:lineRule="auto"/>
        <w:ind w:left="616" w:right="1316" w:firstLine="144"/>
      </w:pPr>
      <w:r w:rsidRPr="00320C3F">
        <w:rPr>
          <w:rFonts w:ascii="Arial" w:hAnsi="Arial" w:cs="Arial" w:hint="eastAsia"/>
          <w:sz w:val="22"/>
          <w:szCs w:val="22"/>
        </w:rPr>
        <w:t>f.</w:t>
      </w:r>
      <w:r w:rsidRPr="00320C3F">
        <w:t>其他弄虚作假的行为 。</w:t>
      </w:r>
    </w:p>
    <w:p w:rsidR="009D622C" w:rsidRPr="00320C3F" w:rsidRDefault="009D622C" w:rsidP="009D622C">
      <w:pPr>
        <w:spacing w:before="1"/>
        <w:rPr>
          <w:rFonts w:ascii="宋体" w:hAnsi="宋体" w:cs="宋体"/>
          <w:sz w:val="25"/>
          <w:szCs w:val="25"/>
        </w:rPr>
      </w:pPr>
    </w:p>
    <w:p w:rsidR="009D622C" w:rsidRPr="00320C3F" w:rsidRDefault="009D622C" w:rsidP="009D622C">
      <w:pPr>
        <w:pStyle w:val="a5"/>
        <w:ind w:left="151" w:right="1316"/>
      </w:pPr>
      <w:r w:rsidRPr="00320C3F">
        <w:rPr>
          <w:rFonts w:ascii="Times New Roman" w:eastAsia="Times New Roman" w:hAnsi="Times New Roman"/>
        </w:rPr>
        <w:t xml:space="preserve">3. 7  </w:t>
      </w:r>
      <w:r w:rsidRPr="00320C3F">
        <w:t>投标文件的澄清和说明</w:t>
      </w:r>
    </w:p>
    <w:p w:rsidR="009D622C" w:rsidRPr="00320C3F" w:rsidRDefault="009D622C" w:rsidP="009D622C">
      <w:pPr>
        <w:spacing w:before="11"/>
        <w:rPr>
          <w:rFonts w:ascii="宋体" w:hAnsi="宋体" w:cs="宋体"/>
          <w:sz w:val="24"/>
          <w:szCs w:val="24"/>
        </w:rPr>
      </w:pPr>
    </w:p>
    <w:p w:rsidR="009D622C" w:rsidRPr="00320C3F" w:rsidRDefault="009D622C" w:rsidP="009D622C">
      <w:pPr>
        <w:pStyle w:val="a5"/>
        <w:spacing w:line="312" w:lineRule="auto"/>
        <w:ind w:left="151" w:right="298" w:firstLine="480"/>
        <w:jc w:val="both"/>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3.7.1</w:t>
        </w:r>
      </w:smartTag>
      <w:r w:rsidRPr="00320C3F">
        <w:rPr>
          <w:rFonts w:ascii="Times New Roman" w:eastAsia="Times New Roman" w:hAnsi="Times New Roman"/>
          <w:sz w:val="22"/>
          <w:szCs w:val="22"/>
        </w:rPr>
        <w:t xml:space="preserve"> </w:t>
      </w:r>
      <w:r w:rsidRPr="00320C3F">
        <w:t>在评标过程中</w:t>
      </w:r>
      <w:r w:rsidRPr="00320C3F">
        <w:rPr>
          <w:rFonts w:hint="eastAsia"/>
        </w:rPr>
        <w:t>，</w:t>
      </w:r>
      <w:r w:rsidRPr="00320C3F">
        <w:t>评标委员会可以书面形式要求投标人对投标文件中含义不 明确的内容、明显文字或计算错误进行书面澄清或说明。评标委员会不接受投标人主动提出的澄清、说明。投标人不按评标委员会要求澄清或说明的，评标委员会应否决其投标 。</w:t>
      </w:r>
    </w:p>
    <w:p w:rsidR="009D622C" w:rsidRPr="00320C3F" w:rsidRDefault="009D622C" w:rsidP="009D622C">
      <w:pPr>
        <w:pStyle w:val="a5"/>
        <w:spacing w:before="28" w:line="302" w:lineRule="auto"/>
        <w:ind w:left="151" w:right="237" w:firstLine="484"/>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3.7.2</w:t>
        </w:r>
      </w:smartTag>
      <w:r w:rsidRPr="00320C3F">
        <w:rPr>
          <w:rFonts w:ascii="Times New Roman" w:eastAsia="Times New Roman" w:hAnsi="Times New Roman"/>
          <w:sz w:val="22"/>
          <w:szCs w:val="22"/>
        </w:rPr>
        <w:t xml:space="preserve"> </w:t>
      </w:r>
      <w:r w:rsidRPr="00320C3F">
        <w:t>澄清和说明不得超出投标文件的范围或改 变投标文件的实质性内容（算术 性错误的修正除外）。投标人的书面澄清、说明属于投标文件的组成部分。</w:t>
      </w:r>
    </w:p>
    <w:p w:rsidR="009D622C" w:rsidRPr="00320C3F" w:rsidRDefault="009D622C" w:rsidP="009D622C">
      <w:pPr>
        <w:pStyle w:val="a5"/>
        <w:spacing w:before="42"/>
        <w:ind w:left="631"/>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sz w:val="22"/>
            <w:szCs w:val="22"/>
          </w:rPr>
          <w:t>3.7.3</w:t>
        </w:r>
      </w:smartTag>
      <w:r w:rsidRPr="00320C3F">
        <w:rPr>
          <w:rFonts w:ascii="Times New Roman" w:eastAsia="Times New Roman" w:hAnsi="Times New Roman"/>
          <w:sz w:val="22"/>
          <w:szCs w:val="22"/>
        </w:rPr>
        <w:t xml:space="preserve">  </w:t>
      </w:r>
      <w:r w:rsidRPr="00320C3F">
        <w:t>评标委员会不得暗示或诱导投标人</w:t>
      </w:r>
      <w:proofErr w:type="gramStart"/>
      <w:r w:rsidRPr="00320C3F">
        <w:t>作出</w:t>
      </w:r>
      <w:proofErr w:type="gramEnd"/>
      <w:r w:rsidRPr="00320C3F">
        <w:t>澄清、说明，对投标人提交的澄清、</w:t>
      </w:r>
    </w:p>
    <w:p w:rsidR="009D622C" w:rsidRPr="00320C3F" w:rsidRDefault="009D622C" w:rsidP="009D622C">
      <w:pPr>
        <w:sectPr w:rsidR="009D622C" w:rsidRPr="00320C3F" w:rsidSect="00242CA5">
          <w:footerReference w:type="default" r:id="rId15"/>
          <w:pgSz w:w="11910" w:h="16840"/>
          <w:pgMar w:top="1140" w:right="1280" w:bottom="1260" w:left="1500" w:header="889" w:footer="1060" w:gutter="0"/>
          <w:cols w:space="720"/>
        </w:sectPr>
      </w:pPr>
    </w:p>
    <w:p w:rsidR="009D622C" w:rsidRPr="00320C3F" w:rsidRDefault="009D622C" w:rsidP="009D622C">
      <w:pPr>
        <w:rPr>
          <w:rFonts w:ascii="宋体" w:hAnsi="宋体" w:cs="宋体"/>
          <w:sz w:val="20"/>
          <w:szCs w:val="20"/>
        </w:rPr>
      </w:pPr>
    </w:p>
    <w:p w:rsidR="009D622C" w:rsidRPr="00320C3F" w:rsidRDefault="009D622C" w:rsidP="009D622C">
      <w:pPr>
        <w:spacing w:before="5"/>
        <w:rPr>
          <w:rFonts w:ascii="宋体" w:hAnsi="宋体" w:cs="宋体"/>
          <w:sz w:val="15"/>
          <w:szCs w:val="15"/>
        </w:rPr>
      </w:pPr>
    </w:p>
    <w:p w:rsidR="009D622C" w:rsidRPr="00320C3F" w:rsidRDefault="009D622C" w:rsidP="009D622C">
      <w:pPr>
        <w:pStyle w:val="a5"/>
        <w:spacing w:before="29"/>
        <w:ind w:left="151" w:right="16"/>
      </w:pPr>
      <w:r w:rsidRPr="00320C3F">
        <w:t>说明有疑问的，可以要求投标人进一步澄清或说明，直至满足评标委员会的要求。</w:t>
      </w:r>
    </w:p>
    <w:p w:rsidR="009D622C" w:rsidRPr="00320C3F" w:rsidRDefault="009D622C" w:rsidP="009D622C">
      <w:pPr>
        <w:pStyle w:val="a5"/>
        <w:spacing w:before="102" w:line="300" w:lineRule="auto"/>
        <w:ind w:left="146" w:right="16" w:firstLine="484"/>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3.7.4</w:t>
        </w:r>
      </w:smartTag>
      <w:r w:rsidRPr="00320C3F">
        <w:rPr>
          <w:rFonts w:ascii="Times New Roman" w:eastAsia="Times New Roman" w:hAnsi="Times New Roman"/>
        </w:rPr>
        <w:t xml:space="preserve"> </w:t>
      </w:r>
      <w:r w:rsidRPr="00320C3F">
        <w:t>凡超出招标文件规定的或给委托人带来未曾要求的利益的变化、偏差或其他因素在评标时不予考虑 。</w:t>
      </w:r>
    </w:p>
    <w:p w:rsidR="009D622C" w:rsidRPr="00320C3F" w:rsidRDefault="009D622C" w:rsidP="009D622C">
      <w:pPr>
        <w:spacing w:before="5"/>
        <w:rPr>
          <w:rFonts w:ascii="宋体" w:hAnsi="宋体" w:cs="宋体"/>
          <w:szCs w:val="21"/>
        </w:rPr>
      </w:pPr>
    </w:p>
    <w:p w:rsidR="009D622C" w:rsidRPr="00320C3F" w:rsidRDefault="009D622C" w:rsidP="009D622C">
      <w:pPr>
        <w:pStyle w:val="a5"/>
        <w:ind w:left="151" w:right="16"/>
      </w:pPr>
      <w:r w:rsidRPr="00320C3F">
        <w:rPr>
          <w:rFonts w:ascii="Times New Roman" w:eastAsia="Times New Roman" w:hAnsi="Times New Roman"/>
        </w:rPr>
        <w:t xml:space="preserve">3. 8  </w:t>
      </w:r>
      <w:r w:rsidRPr="00320C3F">
        <w:t>不得否决投标的情形</w:t>
      </w:r>
    </w:p>
    <w:p w:rsidR="009D622C" w:rsidRPr="00320C3F" w:rsidRDefault="009D622C" w:rsidP="009D622C">
      <w:pPr>
        <w:spacing w:before="11"/>
        <w:rPr>
          <w:rFonts w:ascii="宋体" w:hAnsi="宋体" w:cs="宋体"/>
          <w:sz w:val="24"/>
          <w:szCs w:val="24"/>
        </w:rPr>
      </w:pPr>
    </w:p>
    <w:p w:rsidR="009D622C" w:rsidRPr="00320C3F" w:rsidRDefault="009D622C" w:rsidP="009D622C">
      <w:pPr>
        <w:pStyle w:val="a5"/>
        <w:spacing w:line="302" w:lineRule="auto"/>
        <w:ind w:left="146" w:right="100" w:firstLine="484"/>
      </w:pPr>
      <w:r w:rsidRPr="00320C3F">
        <w:t xml:space="preserve">投标文件存在第二章“投标人须知” 第 </w:t>
      </w: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1.12.3</w:t>
        </w:r>
      </w:smartTag>
      <w:r w:rsidRPr="00320C3F">
        <w:rPr>
          <w:rFonts w:ascii="Times New Roman" w:eastAsia="Times New Roman" w:hAnsi="Times New Roman"/>
        </w:rPr>
        <w:t xml:space="preserve"> </w:t>
      </w:r>
      <w:r w:rsidRPr="00320C3F">
        <w:t xml:space="preserve">项所列情形的，均视为细微偏差， 评标委员会不得否决投标人的投标，应按照第二章“投标人须知”第 </w:t>
      </w:r>
      <w:r w:rsidRPr="00320C3F">
        <w:rPr>
          <w:rFonts w:ascii="Times New Roman" w:eastAsia="Times New Roman" w:hAnsi="Times New Roman"/>
        </w:rPr>
        <w:t xml:space="preserve">1.12.4 </w:t>
      </w:r>
      <w:r w:rsidRPr="00320C3F">
        <w:t>项规定的原则处理。</w:t>
      </w:r>
    </w:p>
    <w:p w:rsidR="009D622C" w:rsidRPr="00320C3F" w:rsidRDefault="009D622C" w:rsidP="009D622C">
      <w:pPr>
        <w:pStyle w:val="a5"/>
        <w:spacing w:before="186"/>
        <w:ind w:left="151" w:right="16"/>
      </w:pPr>
      <w:r w:rsidRPr="00320C3F">
        <w:rPr>
          <w:rFonts w:ascii="Times New Roman" w:eastAsia="Times New Roman" w:hAnsi="Times New Roman"/>
        </w:rPr>
        <w:t xml:space="preserve">3. 9 </w:t>
      </w:r>
      <w:r w:rsidRPr="00320C3F">
        <w:t>评标结果</w:t>
      </w:r>
    </w:p>
    <w:p w:rsidR="009D622C" w:rsidRPr="00320C3F" w:rsidRDefault="009D622C" w:rsidP="009D622C">
      <w:pPr>
        <w:spacing w:before="6"/>
        <w:rPr>
          <w:rFonts w:ascii="宋体" w:hAnsi="宋体" w:cs="宋体"/>
          <w:sz w:val="24"/>
          <w:szCs w:val="24"/>
        </w:rPr>
      </w:pPr>
    </w:p>
    <w:p w:rsidR="009D622C" w:rsidRPr="00320C3F" w:rsidRDefault="009D622C" w:rsidP="009D622C">
      <w:pPr>
        <w:pStyle w:val="a5"/>
        <w:spacing w:line="304" w:lineRule="auto"/>
        <w:ind w:left="146" w:right="297" w:firstLine="484"/>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3.9.1</w:t>
        </w:r>
      </w:smartTag>
      <w:r w:rsidRPr="00320C3F">
        <w:rPr>
          <w:rFonts w:ascii="Times New Roman" w:eastAsia="Times New Roman" w:hAnsi="Times New Roman"/>
        </w:rPr>
        <w:t xml:space="preserve"> </w:t>
      </w:r>
      <w:r w:rsidRPr="00320C3F">
        <w:t>除第二章“投标人须知”前附表授权直接确定中标人外，评标委员会按照得分由高到低的顺序推荐中标候选人，并标明排序 。</w:t>
      </w:r>
    </w:p>
    <w:p w:rsidR="009D622C" w:rsidRPr="00320C3F" w:rsidRDefault="009D622C" w:rsidP="009D622C">
      <w:pPr>
        <w:pStyle w:val="a5"/>
        <w:spacing w:before="40"/>
        <w:ind w:left="631" w:right="16"/>
      </w:pPr>
      <w:smartTag w:uri="urn:schemas-microsoft-com:office:smarttags" w:element="chsdate">
        <w:smartTagPr>
          <w:attr w:name="IsROCDate" w:val="False"/>
          <w:attr w:name="IsLunarDate" w:val="False"/>
          <w:attr w:name="Day" w:val="30"/>
          <w:attr w:name="Month" w:val="12"/>
          <w:attr w:name="Year" w:val="1899"/>
        </w:smartTagPr>
        <w:r w:rsidRPr="00320C3F">
          <w:rPr>
            <w:rFonts w:ascii="Times New Roman" w:eastAsia="Times New Roman" w:hAnsi="Times New Roman"/>
          </w:rPr>
          <w:t>3.9.2</w:t>
        </w:r>
      </w:smartTag>
      <w:r w:rsidRPr="00320C3F">
        <w:rPr>
          <w:rFonts w:ascii="Times New Roman" w:eastAsia="Times New Roman" w:hAnsi="Times New Roman"/>
        </w:rPr>
        <w:t xml:space="preserve">  </w:t>
      </w:r>
      <w:r w:rsidRPr="00320C3F">
        <w:t>评标委员会完成评标后 ，应向招标人提交书面评标报告。</w:t>
      </w:r>
    </w:p>
    <w:p w:rsidR="00150B48" w:rsidRDefault="00150B48" w:rsidP="009D622C">
      <w:pPr>
        <w:tabs>
          <w:tab w:val="left" w:pos="3110"/>
        </w:tabs>
        <w:spacing w:before="49"/>
        <w:ind w:firstLineChars="200" w:firstLine="420"/>
      </w:pPr>
    </w:p>
    <w:p w:rsidR="00150B48" w:rsidRPr="00150B48" w:rsidRDefault="00150B48" w:rsidP="00150B48"/>
    <w:p w:rsidR="00150B48" w:rsidRPr="00150B48" w:rsidRDefault="00150B48" w:rsidP="00150B48"/>
    <w:p w:rsidR="00150B48" w:rsidRDefault="00150B48" w:rsidP="00150B48"/>
    <w:p w:rsidR="007A6A4E" w:rsidRPr="00150B48" w:rsidRDefault="007A6A4E" w:rsidP="00150B48">
      <w:pPr>
        <w:jc w:val="center"/>
      </w:pPr>
    </w:p>
    <w:sectPr w:rsidR="007A6A4E" w:rsidRPr="00150B48" w:rsidSect="009D622C">
      <w:headerReference w:type="even" r:id="rId16"/>
      <w:headerReference w:type="default" r:id="rId17"/>
      <w:pgSz w:w="11910" w:h="16850"/>
      <w:pgMar w:top="1480" w:right="1200" w:bottom="1040" w:left="1220" w:header="876"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6E" w:rsidRDefault="004A586E" w:rsidP="009C459A">
      <w:r>
        <w:separator/>
      </w:r>
    </w:p>
  </w:endnote>
  <w:endnote w:type="continuationSeparator" w:id="0">
    <w:p w:rsidR="004A586E" w:rsidRDefault="004A586E" w:rsidP="009C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80" w:rsidRDefault="00FB5380" w:rsidP="00242CA5">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B5380" w:rsidRDefault="00FB538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380" w:rsidRDefault="00FB5380">
    <w:pPr>
      <w:spacing w:line="14" w:lineRule="auto"/>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3702050</wp:posOffset>
              </wp:positionH>
              <wp:positionV relativeFrom="page">
                <wp:posOffset>9982200</wp:posOffset>
              </wp:positionV>
              <wp:extent cx="178435" cy="13335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380" w:rsidRDefault="00FB5380">
                          <w:pPr>
                            <w:spacing w:line="194" w:lineRule="exact"/>
                            <w:ind w:left="40"/>
                            <w:rPr>
                              <w:rFonts w:ascii="Times New Roman" w:eastAsia="Times New Roman" w:hAnsi="Times New Roman"/>
                              <w:sz w:val="17"/>
                              <w:szCs w:val="17"/>
                            </w:rPr>
                          </w:pPr>
                          <w:r>
                            <w:fldChar w:fldCharType="begin"/>
                          </w:r>
                          <w:r>
                            <w:rPr>
                              <w:rFonts w:ascii="Times New Roman"/>
                              <w:color w:val="2B2A2F"/>
                              <w:w w:val="110"/>
                              <w:sz w:val="17"/>
                            </w:rPr>
                            <w:instrText xml:space="preserve"> PAGE </w:instrText>
                          </w:r>
                          <w:r>
                            <w:fldChar w:fldCharType="separate"/>
                          </w:r>
                          <w:r>
                            <w:rPr>
                              <w:rFonts w:ascii="Times New Roman"/>
                              <w:noProof/>
                              <w:color w:val="2B2A2F"/>
                              <w:w w:val="110"/>
                              <w:sz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291.5pt;margin-top:786pt;width:14.05pt;height: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" filled="f" stroked="f">
              <v:textbox inset="0,0,0,0">
                <w:txbxContent>
                  <w:p w:rsidR="00FB5380" w:rsidRDefault="00FB5380">
                    <w:pPr>
                      <w:spacing w:line="194" w:lineRule="exact"/>
                      <w:ind w:left="40"/>
                      <w:rPr>
                        <w:rFonts w:ascii="Times New Roman" w:eastAsia="Times New Roman" w:hAnsi="Times New Roman"/>
                        <w:sz w:val="17"/>
                        <w:szCs w:val="17"/>
                      </w:rPr>
                    </w:pPr>
                    <w:r>
                      <w:fldChar w:fldCharType="begin"/>
                    </w:r>
                    <w:r>
                      <w:rPr>
                        <w:rFonts w:ascii="Times New Roman"/>
                        <w:color w:val="2B2A2F"/>
                        <w:w w:val="110"/>
                        <w:sz w:val="17"/>
                      </w:rPr>
                      <w:instrText xml:space="preserve"> PAGE </w:instrText>
                    </w:r>
                    <w:r>
                      <w:fldChar w:fldCharType="separate"/>
                    </w:r>
                    <w:r>
                      <w:rPr>
                        <w:rFonts w:ascii="Times New Roman"/>
                        <w:noProof/>
                        <w:color w:val="2B2A2F"/>
                        <w:w w:val="110"/>
                        <w:sz w:val="17"/>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0" distB="0" distL="114300" distR="114300" simplePos="0" relativeHeight="251663360" behindDoc="1" locked="0" layoutInCell="1" allowOverlap="1" wp14:anchorId="4BA0247C" wp14:editId="59A4765F">
              <wp:simplePos x="0" y="0"/>
              <wp:positionH relativeFrom="page">
                <wp:posOffset>983615</wp:posOffset>
              </wp:positionH>
              <wp:positionV relativeFrom="page">
                <wp:posOffset>10012680</wp:posOffset>
              </wp:positionV>
              <wp:extent cx="167005" cy="152400"/>
              <wp:effectExtent l="0" t="0" r="4445" b="0"/>
              <wp:wrapNone/>
              <wp:docPr id="1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0" type="#_x0000_t202" style="position:absolute;margin-left:77.45pt;margin-top:788.4pt;width:13.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Z3s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" filled="f" stroked="f">
              <v:textbox inset="0,0,0,0">
                <w:txbxContent>
                  <w:p w:rsidR="009C459A" w:rsidRDefault="009C459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40954304"/>
      <w:docPartObj>
        <w:docPartGallery w:val="Page Numbers (Bottom of Page)"/>
        <w:docPartUnique/>
      </w:docPartObj>
    </w:sdtPr>
    <w:sdtEndPr/>
    <w:sdtContent>
      <w:p w:rsidR="009C459A" w:rsidRPr="00B11F6B" w:rsidRDefault="009C459A">
        <w:pPr>
          <w:pStyle w:val="a4"/>
          <w:jc w:val="center"/>
          <w:rPr>
            <w:sz w:val="21"/>
            <w:szCs w:val="21"/>
          </w:rPr>
        </w:pPr>
        <w:r w:rsidRPr="00B11F6B">
          <w:rPr>
            <w:sz w:val="21"/>
            <w:szCs w:val="21"/>
          </w:rPr>
          <w:fldChar w:fldCharType="begin"/>
        </w:r>
        <w:r w:rsidRPr="00B11F6B">
          <w:rPr>
            <w:sz w:val="21"/>
            <w:szCs w:val="21"/>
          </w:rPr>
          <w:instrText xml:space="preserve"> PAGE   \* MERGEFORMAT </w:instrText>
        </w:r>
        <w:r w:rsidRPr="00B11F6B">
          <w:rPr>
            <w:sz w:val="21"/>
            <w:szCs w:val="21"/>
          </w:rPr>
          <w:fldChar w:fldCharType="separate"/>
        </w:r>
        <w:r w:rsidR="00FB5380">
          <w:rPr>
            <w:noProof/>
            <w:sz w:val="21"/>
            <w:szCs w:val="21"/>
          </w:rPr>
          <w:t>4</w:t>
        </w:r>
        <w:r w:rsidRPr="00B11F6B">
          <w:rPr>
            <w:sz w:val="21"/>
            <w:szCs w:val="21"/>
          </w:rPr>
          <w:fldChar w:fldCharType="end"/>
        </w:r>
      </w:p>
    </w:sdtContent>
  </w:sdt>
  <w:p w:rsidR="009C459A" w:rsidRDefault="009C459A">
    <w:pPr>
      <w:pStyle w:val="a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C" w:rsidRDefault="009D622C" w:rsidP="00242CA5">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B5380">
      <w:rPr>
        <w:rStyle w:val="ab"/>
        <w:noProof/>
      </w:rPr>
      <w:t>7</w:t>
    </w:r>
    <w:r>
      <w:rPr>
        <w:rStyle w:val="ab"/>
      </w:rPr>
      <w:fldChar w:fldCharType="end"/>
    </w:r>
  </w:p>
  <w:p w:rsidR="009D622C" w:rsidRDefault="009D622C">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C" w:rsidRDefault="009D622C">
    <w:pPr>
      <w:spacing w:line="14" w:lineRule="auto"/>
      <w:rPr>
        <w:sz w:val="20"/>
        <w:szCs w:val="20"/>
      </w:rPr>
    </w:pPr>
    <w:r>
      <w:rPr>
        <w:noProof/>
      </w:rPr>
      <mc:AlternateContent>
        <mc:Choice Requires="wps">
          <w:drawing>
            <wp:anchor distT="0" distB="0" distL="114300" distR="114300" simplePos="0" relativeHeight="251674624" behindDoc="1" locked="0" layoutInCell="1" allowOverlap="1">
              <wp:simplePos x="0" y="0"/>
              <wp:positionH relativeFrom="page">
                <wp:posOffset>3720465</wp:posOffset>
              </wp:positionH>
              <wp:positionV relativeFrom="page">
                <wp:posOffset>9963150</wp:posOffset>
              </wp:positionV>
              <wp:extent cx="175260" cy="13335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22C" w:rsidRDefault="009D622C">
                          <w:pPr>
                            <w:spacing w:line="194" w:lineRule="exact"/>
                            <w:ind w:left="40"/>
                            <w:rPr>
                              <w:rFonts w:ascii="Times New Roman" w:eastAsia="Times New Roman" w:hAnsi="Times New Roman"/>
                              <w:sz w:val="17"/>
                              <w:szCs w:val="17"/>
                            </w:rPr>
                          </w:pPr>
                          <w:r>
                            <w:fldChar w:fldCharType="begin"/>
                          </w:r>
                          <w:r>
                            <w:rPr>
                              <w:rFonts w:ascii="Times New Roman"/>
                              <w:color w:val="1C1A21"/>
                              <w:w w:val="110"/>
                              <w:sz w:val="17"/>
                            </w:rPr>
                            <w:instrText xml:space="preserve"> PAGE </w:instrText>
                          </w:r>
                          <w:r>
                            <w:fldChar w:fldCharType="separate"/>
                          </w:r>
                          <w:r w:rsidR="00FB5380">
                            <w:rPr>
                              <w:rFonts w:ascii="Times New Roman"/>
                              <w:noProof/>
                              <w:color w:val="1C1A21"/>
                              <w:w w:val="110"/>
                              <w:sz w:val="17"/>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1" type="#_x0000_t202" style="position:absolute;left:0;text-align:left;margin-left:292.95pt;margin-top:784.5pt;width:13.8pt;height:1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" filled="f" stroked="f">
              <v:textbox inset="0,0,0,0">
                <w:txbxContent>
                  <w:p w:rsidR="009D622C" w:rsidRDefault="009D622C">
                    <w:pPr>
                      <w:spacing w:line="194" w:lineRule="exact"/>
                      <w:ind w:left="40"/>
                      <w:rPr>
                        <w:rFonts w:ascii="Times New Roman" w:eastAsia="Times New Roman" w:hAnsi="Times New Roman"/>
                        <w:sz w:val="17"/>
                        <w:szCs w:val="17"/>
                      </w:rPr>
                    </w:pPr>
                    <w:r>
                      <w:fldChar w:fldCharType="begin"/>
                    </w:r>
                    <w:r>
                      <w:rPr>
                        <w:rFonts w:ascii="Times New Roman"/>
                        <w:color w:val="1C1A21"/>
                        <w:w w:val="110"/>
                        <w:sz w:val="17"/>
                      </w:rPr>
                      <w:instrText xml:space="preserve"> PAGE </w:instrText>
                    </w:r>
                    <w:r>
                      <w:fldChar w:fldCharType="separate"/>
                    </w:r>
                    <w:r w:rsidR="00FB5380">
                      <w:rPr>
                        <w:rFonts w:ascii="Times New Roman"/>
                        <w:noProof/>
                        <w:color w:val="1C1A21"/>
                        <w:w w:val="110"/>
                        <w:sz w:val="17"/>
                      </w:rPr>
                      <w:t>14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22C" w:rsidRDefault="009D622C">
    <w:pPr>
      <w:spacing w:line="14" w:lineRule="auto"/>
      <w:rPr>
        <w:sz w:val="20"/>
        <w:szCs w:val="20"/>
      </w:rPr>
    </w:pPr>
    <w:r>
      <w:rPr>
        <w:noProof/>
      </w:rPr>
      <mc:AlternateContent>
        <mc:Choice Requires="wps">
          <w:drawing>
            <wp:anchor distT="0" distB="0" distL="114300" distR="114300" simplePos="0" relativeHeight="251675648" behindDoc="1" locked="0" layoutInCell="1" allowOverlap="1">
              <wp:simplePos x="0" y="0"/>
              <wp:positionH relativeFrom="page">
                <wp:posOffset>3717290</wp:posOffset>
              </wp:positionH>
              <wp:positionV relativeFrom="page">
                <wp:posOffset>10067925</wp:posOffset>
              </wp:positionV>
              <wp:extent cx="178435" cy="142875"/>
              <wp:effectExtent l="254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22C" w:rsidRDefault="009D622C">
                          <w:pPr>
                            <w:spacing w:before="14"/>
                            <w:ind w:left="40"/>
                            <w:rPr>
                              <w:rFonts w:ascii="Arial" w:eastAsia="Arial" w:hAnsi="Arial" w:cs="Arial"/>
                              <w:sz w:val="16"/>
                              <w:szCs w:val="16"/>
                            </w:rPr>
                          </w:pPr>
                          <w:r>
                            <w:fldChar w:fldCharType="begin"/>
                          </w:r>
                          <w:r>
                            <w:rPr>
                              <w:rFonts w:ascii="Arial"/>
                              <w:color w:val="24242A"/>
                              <w:w w:val="105"/>
                              <w:sz w:val="16"/>
                            </w:rPr>
                            <w:instrText xml:space="preserve"> PAGE </w:instrText>
                          </w:r>
                          <w:r>
                            <w:fldChar w:fldCharType="separate"/>
                          </w:r>
                          <w:r w:rsidR="00FB5380">
                            <w:rPr>
                              <w:rFonts w:ascii="Arial"/>
                              <w:noProof/>
                              <w:color w:val="24242A"/>
                              <w:w w:val="105"/>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2" type="#_x0000_t202" style="position:absolute;left:0;text-align:left;margin-left:292.7pt;margin-top:792.75pt;width:14.05pt;height:11.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" filled="f" stroked="f">
              <v:textbox inset="0,0,0,0">
                <w:txbxContent>
                  <w:p w:rsidR="009D622C" w:rsidRDefault="009D622C">
                    <w:pPr>
                      <w:spacing w:before="14"/>
                      <w:ind w:left="40"/>
                      <w:rPr>
                        <w:rFonts w:ascii="Arial" w:eastAsia="Arial" w:hAnsi="Arial" w:cs="Arial"/>
                        <w:sz w:val="16"/>
                        <w:szCs w:val="16"/>
                      </w:rPr>
                    </w:pPr>
                    <w:r>
                      <w:fldChar w:fldCharType="begin"/>
                    </w:r>
                    <w:r>
                      <w:rPr>
                        <w:rFonts w:ascii="Arial"/>
                        <w:color w:val="24242A"/>
                        <w:w w:val="105"/>
                        <w:sz w:val="16"/>
                      </w:rPr>
                      <w:instrText xml:space="preserve"> PAGE </w:instrText>
                    </w:r>
                    <w:r>
                      <w:fldChar w:fldCharType="separate"/>
                    </w:r>
                    <w:r w:rsidR="00FB5380">
                      <w:rPr>
                        <w:rFonts w:ascii="Arial"/>
                        <w:noProof/>
                        <w:color w:val="24242A"/>
                        <w:w w:val="105"/>
                        <w:sz w:val="16"/>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6E" w:rsidRDefault="004A586E" w:rsidP="009C459A">
      <w:r>
        <w:separator/>
      </w:r>
    </w:p>
  </w:footnote>
  <w:footnote w:type="continuationSeparator" w:id="0">
    <w:p w:rsidR="004A586E" w:rsidRDefault="004A586E" w:rsidP="009C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4294967295" distB="4294967295" distL="114300" distR="114300" simplePos="0" relativeHeight="251659264" behindDoc="1" locked="0" layoutInCell="1" allowOverlap="1" wp14:anchorId="760EEE93" wp14:editId="35E374FD">
              <wp:simplePos x="0" y="0"/>
              <wp:positionH relativeFrom="page">
                <wp:posOffset>990600</wp:posOffset>
              </wp:positionH>
              <wp:positionV relativeFrom="page">
                <wp:posOffset>737869</wp:posOffset>
              </wp:positionV>
              <wp:extent cx="5498465" cy="0"/>
              <wp:effectExtent l="0" t="0" r="26035" b="19050"/>
              <wp:wrapNone/>
              <wp:docPr id="13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pt,58.1pt" to="510.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" strokeweight=".48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14:anchorId="720BE3DA" wp14:editId="4D310925">
              <wp:simplePos x="0" y="0"/>
              <wp:positionH relativeFrom="page">
                <wp:posOffset>996315</wp:posOffset>
              </wp:positionH>
              <wp:positionV relativeFrom="page">
                <wp:posOffset>543560</wp:posOffset>
              </wp:positionV>
              <wp:extent cx="2577465" cy="180975"/>
              <wp:effectExtent l="0" t="0" r="13335" b="9525"/>
              <wp:wrapNone/>
              <wp:docPr id="1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9" type="#_x0000_t202" style="position:absolute;margin-left:78.45pt;margin-top:42.8pt;width:202.9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R7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" filled="f" stroked="f">
              <v:textbox inset="0,0,0,0">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4294967295" distB="4294967295" distL="114300" distR="114300" simplePos="0" relativeHeight="251671552" behindDoc="1" locked="0" layoutInCell="1" allowOverlap="1" wp14:anchorId="643E0AF1" wp14:editId="3B36B8A3">
              <wp:simplePos x="0" y="0"/>
              <wp:positionH relativeFrom="page">
                <wp:posOffset>1026160</wp:posOffset>
              </wp:positionH>
              <wp:positionV relativeFrom="page">
                <wp:posOffset>737869</wp:posOffset>
              </wp:positionV>
              <wp:extent cx="5424805" cy="0"/>
              <wp:effectExtent l="0" t="0" r="23495" b="19050"/>
              <wp:wrapNone/>
              <wp:docPr id="10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0.8pt,58.1pt" to="507.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d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" strokeweight=".48pt">
              <w10:wrap anchorx="page" anchory="page"/>
            </v:line>
          </w:pict>
        </mc:Fallback>
      </mc:AlternateContent>
    </w:r>
    <w:r>
      <w:rPr>
        <w:noProof/>
        <w:lang w:val="en-US" w:bidi="ar-SA"/>
      </w:rPr>
      <mc:AlternateContent>
        <mc:Choice Requires="wps">
          <w:drawing>
            <wp:anchor distT="0" distB="0" distL="114300" distR="114300" simplePos="0" relativeHeight="251672576" behindDoc="1" locked="0" layoutInCell="1" allowOverlap="1" wp14:anchorId="3D560D12" wp14:editId="29404CCC">
              <wp:simplePos x="0" y="0"/>
              <wp:positionH relativeFrom="page">
                <wp:posOffset>1031240</wp:posOffset>
              </wp:positionH>
              <wp:positionV relativeFrom="page">
                <wp:posOffset>543560</wp:posOffset>
              </wp:positionV>
              <wp:extent cx="2577465" cy="180975"/>
              <wp:effectExtent l="0" t="0" r="13335" b="9525"/>
              <wp:wrapNone/>
              <wp:docPr id="10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33" type="#_x0000_t202" style="position:absolute;margin-left:81.2pt;margin-top:42.8pt;width:202.95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NTsgIAALQ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" filled="f" stroked="f">
              <v:textbox inset="0,0,0,0">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Pr="009C459A" w:rsidRDefault="009C459A" w:rsidP="009C45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F9B"/>
    <w:multiLevelType w:val="multilevel"/>
    <w:tmpl w:val="3CAE38EA"/>
    <w:lvl w:ilvl="0">
      <w:start w:val="1"/>
      <w:numFmt w:val="decimal"/>
      <w:lvlText w:val="%1."/>
      <w:lvlJc w:val="left"/>
      <w:pPr>
        <w:ind w:left="844" w:hanging="420"/>
      </w:pPr>
      <w:rPr>
        <w:rFonts w:ascii="黑体" w:eastAsia="黑体" w:hAnsi="黑体" w:cs="黑体" w:hint="default"/>
        <w:w w:val="100"/>
        <w:sz w:val="28"/>
        <w:szCs w:val="28"/>
        <w:lang w:val="zh-CN" w:eastAsia="zh-CN" w:bidi="zh-CN"/>
      </w:rPr>
    </w:lvl>
    <w:lvl w:ilvl="1">
      <w:start w:val="1"/>
      <w:numFmt w:val="decimal"/>
      <w:lvlText w:val="%1.%2"/>
      <w:lvlJc w:val="left"/>
      <w:pPr>
        <w:ind w:left="904" w:hanging="480"/>
      </w:pPr>
      <w:rPr>
        <w:rFonts w:ascii="黑体" w:eastAsia="黑体" w:hAnsi="黑体" w:cs="黑体" w:hint="default"/>
        <w:w w:val="100"/>
        <w:sz w:val="24"/>
        <w:szCs w:val="24"/>
        <w:lang w:val="zh-CN" w:eastAsia="zh-CN" w:bidi="zh-CN"/>
      </w:rPr>
    </w:lvl>
    <w:lvl w:ilvl="2">
      <w:start w:val="1"/>
      <w:numFmt w:val="decimal"/>
      <w:lvlText w:val="%1.%2.%3"/>
      <w:lvlJc w:val="left"/>
      <w:pPr>
        <w:ind w:left="2160" w:hanging="60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1500" w:hanging="600"/>
      </w:pPr>
      <w:rPr>
        <w:rFonts w:hint="default"/>
        <w:lang w:val="zh-CN" w:eastAsia="zh-CN" w:bidi="zh-CN"/>
      </w:rPr>
    </w:lvl>
    <w:lvl w:ilvl="4">
      <w:numFmt w:val="bullet"/>
      <w:lvlText w:val="•"/>
      <w:lvlJc w:val="left"/>
      <w:pPr>
        <w:ind w:left="2640" w:hanging="600"/>
      </w:pPr>
      <w:rPr>
        <w:rFonts w:hint="default"/>
        <w:lang w:val="zh-CN" w:eastAsia="zh-CN" w:bidi="zh-CN"/>
      </w:rPr>
    </w:lvl>
    <w:lvl w:ilvl="5">
      <w:numFmt w:val="bullet"/>
      <w:lvlText w:val="•"/>
      <w:lvlJc w:val="left"/>
      <w:pPr>
        <w:ind w:left="3781" w:hanging="600"/>
      </w:pPr>
      <w:rPr>
        <w:rFonts w:hint="default"/>
        <w:lang w:val="zh-CN" w:eastAsia="zh-CN" w:bidi="zh-CN"/>
      </w:rPr>
    </w:lvl>
    <w:lvl w:ilvl="6">
      <w:numFmt w:val="bullet"/>
      <w:lvlText w:val="•"/>
      <w:lvlJc w:val="left"/>
      <w:pPr>
        <w:ind w:left="4922" w:hanging="600"/>
      </w:pPr>
      <w:rPr>
        <w:rFonts w:hint="default"/>
        <w:lang w:val="zh-CN" w:eastAsia="zh-CN" w:bidi="zh-CN"/>
      </w:rPr>
    </w:lvl>
    <w:lvl w:ilvl="7">
      <w:numFmt w:val="bullet"/>
      <w:lvlText w:val="•"/>
      <w:lvlJc w:val="left"/>
      <w:pPr>
        <w:ind w:left="6063" w:hanging="600"/>
      </w:pPr>
      <w:rPr>
        <w:rFonts w:hint="default"/>
        <w:lang w:val="zh-CN" w:eastAsia="zh-CN" w:bidi="zh-CN"/>
      </w:rPr>
    </w:lvl>
    <w:lvl w:ilvl="8">
      <w:numFmt w:val="bullet"/>
      <w:lvlText w:val="•"/>
      <w:lvlJc w:val="left"/>
      <w:pPr>
        <w:ind w:left="7204" w:hanging="600"/>
      </w:pPr>
      <w:rPr>
        <w:rFonts w:hint="default"/>
        <w:lang w:val="zh-CN" w:eastAsia="zh-CN" w:bidi="zh-C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1F"/>
    <w:rsid w:val="00150B48"/>
    <w:rsid w:val="004A586E"/>
    <w:rsid w:val="005C27EE"/>
    <w:rsid w:val="007002F5"/>
    <w:rsid w:val="007A6A4E"/>
    <w:rsid w:val="009C459A"/>
    <w:rsid w:val="009D622C"/>
    <w:rsid w:val="00B7551F"/>
    <w:rsid w:val="00BA3103"/>
    <w:rsid w:val="00FB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9A"/>
    <w:pPr>
      <w:widowControl w:val="0"/>
      <w:jc w:val="both"/>
    </w:pPr>
  </w:style>
  <w:style w:type="paragraph" w:styleId="1">
    <w:name w:val="heading 1"/>
    <w:basedOn w:val="a"/>
    <w:link w:val="1Char"/>
    <w:uiPriority w:val="1"/>
    <w:qFormat/>
    <w:rsid w:val="009C459A"/>
    <w:pPr>
      <w:autoSpaceDE w:val="0"/>
      <w:autoSpaceDN w:val="0"/>
      <w:spacing w:before="169"/>
      <w:jc w:val="left"/>
      <w:outlineLvl w:val="0"/>
    </w:pPr>
    <w:rPr>
      <w:rFonts w:ascii="黑体" w:eastAsia="黑体" w:hAnsi="黑体" w:cs="黑体"/>
      <w:kern w:val="0"/>
      <w:sz w:val="56"/>
      <w:szCs w:val="56"/>
      <w:lang w:val="zh-CN" w:bidi="zh-CN"/>
    </w:rPr>
  </w:style>
  <w:style w:type="paragraph" w:styleId="2">
    <w:name w:val="heading 2"/>
    <w:basedOn w:val="a"/>
    <w:link w:val="2Char"/>
    <w:uiPriority w:val="1"/>
    <w:qFormat/>
    <w:rsid w:val="009C459A"/>
    <w:pPr>
      <w:autoSpaceDE w:val="0"/>
      <w:autoSpaceDN w:val="0"/>
      <w:spacing w:before="41"/>
      <w:ind w:left="2661"/>
      <w:jc w:val="left"/>
      <w:outlineLvl w:val="1"/>
    </w:pPr>
    <w:rPr>
      <w:rFonts w:ascii="黑体" w:eastAsia="黑体" w:hAnsi="黑体" w:cs="黑体"/>
      <w:kern w:val="0"/>
      <w:sz w:val="42"/>
      <w:szCs w:val="42"/>
      <w:lang w:val="zh-CN" w:bidi="zh-CN"/>
    </w:rPr>
  </w:style>
  <w:style w:type="paragraph" w:styleId="3">
    <w:name w:val="heading 3"/>
    <w:basedOn w:val="a"/>
    <w:link w:val="3Char"/>
    <w:uiPriority w:val="1"/>
    <w:qFormat/>
    <w:rsid w:val="009C459A"/>
    <w:pPr>
      <w:autoSpaceDE w:val="0"/>
      <w:autoSpaceDN w:val="0"/>
      <w:spacing w:before="45"/>
      <w:ind w:left="1881"/>
      <w:jc w:val="left"/>
      <w:outlineLvl w:val="2"/>
    </w:pPr>
    <w:rPr>
      <w:rFonts w:ascii="黑体" w:eastAsia="黑体" w:hAnsi="黑体" w:cs="黑体"/>
      <w:kern w:val="0"/>
      <w:sz w:val="40"/>
      <w:szCs w:val="40"/>
      <w:lang w:val="zh-CN" w:bidi="zh-CN"/>
    </w:rPr>
  </w:style>
  <w:style w:type="paragraph" w:styleId="4">
    <w:name w:val="heading 4"/>
    <w:basedOn w:val="a"/>
    <w:link w:val="4Char"/>
    <w:uiPriority w:val="1"/>
    <w:qFormat/>
    <w:rsid w:val="009C459A"/>
    <w:pPr>
      <w:autoSpaceDE w:val="0"/>
      <w:autoSpaceDN w:val="0"/>
      <w:spacing w:before="30"/>
      <w:ind w:left="359" w:right="347"/>
      <w:jc w:val="center"/>
      <w:outlineLvl w:val="3"/>
    </w:pPr>
    <w:rPr>
      <w:rFonts w:ascii="宋体" w:eastAsia="宋体" w:hAnsi="宋体" w:cs="宋体"/>
      <w:b/>
      <w:bCs/>
      <w:kern w:val="0"/>
      <w:sz w:val="38"/>
      <w:szCs w:val="38"/>
      <w:lang w:val="zh-CN" w:bidi="zh-CN"/>
    </w:rPr>
  </w:style>
  <w:style w:type="paragraph" w:styleId="5">
    <w:name w:val="heading 5"/>
    <w:basedOn w:val="a"/>
    <w:link w:val="5Char"/>
    <w:uiPriority w:val="1"/>
    <w:qFormat/>
    <w:rsid w:val="009C459A"/>
    <w:pPr>
      <w:autoSpaceDE w:val="0"/>
      <w:autoSpaceDN w:val="0"/>
      <w:ind w:left="42"/>
      <w:jc w:val="center"/>
      <w:outlineLvl w:val="4"/>
    </w:pPr>
    <w:rPr>
      <w:rFonts w:ascii="黑体" w:eastAsia="黑体" w:hAnsi="黑体" w:cs="黑体"/>
      <w:kern w:val="0"/>
      <w:sz w:val="36"/>
      <w:szCs w:val="36"/>
      <w:lang w:val="zh-CN" w:bidi="zh-CN"/>
    </w:rPr>
  </w:style>
  <w:style w:type="paragraph" w:styleId="6">
    <w:name w:val="heading 6"/>
    <w:basedOn w:val="a"/>
    <w:link w:val="6Char"/>
    <w:uiPriority w:val="1"/>
    <w:qFormat/>
    <w:rsid w:val="009C459A"/>
    <w:pPr>
      <w:autoSpaceDE w:val="0"/>
      <w:autoSpaceDN w:val="0"/>
      <w:spacing w:before="55"/>
      <w:jc w:val="left"/>
      <w:outlineLvl w:val="5"/>
    </w:pPr>
    <w:rPr>
      <w:rFonts w:ascii="黑体" w:eastAsia="黑体" w:hAnsi="黑体" w:cs="黑体"/>
      <w:kern w:val="0"/>
      <w:sz w:val="32"/>
      <w:szCs w:val="32"/>
      <w:lang w:val="zh-CN" w:bidi="zh-CN"/>
    </w:rPr>
  </w:style>
  <w:style w:type="paragraph" w:styleId="7">
    <w:name w:val="heading 7"/>
    <w:basedOn w:val="a"/>
    <w:link w:val="7Char"/>
    <w:uiPriority w:val="1"/>
    <w:qFormat/>
    <w:rsid w:val="009C459A"/>
    <w:pPr>
      <w:autoSpaceDE w:val="0"/>
      <w:autoSpaceDN w:val="0"/>
      <w:spacing w:before="66"/>
      <w:ind w:left="1199"/>
      <w:jc w:val="left"/>
      <w:outlineLvl w:val="6"/>
    </w:pPr>
    <w:rPr>
      <w:rFonts w:ascii="黑体" w:eastAsia="黑体" w:hAnsi="黑体" w:cs="黑体"/>
      <w:kern w:val="0"/>
      <w:sz w:val="31"/>
      <w:szCs w:val="31"/>
      <w:u w:val="single" w:color="000000"/>
      <w:lang w:val="zh-CN" w:bidi="zh-CN"/>
    </w:rPr>
  </w:style>
  <w:style w:type="paragraph" w:styleId="8">
    <w:name w:val="heading 8"/>
    <w:basedOn w:val="a"/>
    <w:link w:val="8Char"/>
    <w:uiPriority w:val="1"/>
    <w:qFormat/>
    <w:rsid w:val="009C459A"/>
    <w:pPr>
      <w:autoSpaceDE w:val="0"/>
      <w:autoSpaceDN w:val="0"/>
      <w:spacing w:before="200"/>
      <w:ind w:left="3999"/>
      <w:jc w:val="left"/>
      <w:outlineLvl w:val="7"/>
    </w:pPr>
    <w:rPr>
      <w:rFonts w:ascii="黑体" w:eastAsia="黑体" w:hAnsi="黑体" w:cs="黑体"/>
      <w:b/>
      <w:bCs/>
      <w:kern w:val="0"/>
      <w:sz w:val="30"/>
      <w:szCs w:val="30"/>
      <w:lang w:val="zh-CN" w:bidi="zh-CN"/>
    </w:rPr>
  </w:style>
  <w:style w:type="paragraph" w:styleId="9">
    <w:name w:val="heading 9"/>
    <w:basedOn w:val="a"/>
    <w:link w:val="9Char"/>
    <w:uiPriority w:val="1"/>
    <w:qFormat/>
    <w:rsid w:val="009C459A"/>
    <w:pPr>
      <w:autoSpaceDE w:val="0"/>
      <w:autoSpaceDN w:val="0"/>
      <w:ind w:right="1061"/>
      <w:jc w:val="center"/>
      <w:outlineLvl w:val="8"/>
    </w:pPr>
    <w:rPr>
      <w:rFonts w:ascii="黑体" w:eastAsia="黑体" w:hAnsi="黑体" w:cs="黑体"/>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9C459A"/>
    <w:rPr>
      <w:rFonts w:ascii="黑体" w:eastAsia="黑体" w:hAnsi="黑体" w:cs="黑体"/>
      <w:kern w:val="0"/>
      <w:sz w:val="56"/>
      <w:szCs w:val="56"/>
      <w:lang w:val="zh-CN" w:bidi="zh-CN"/>
    </w:rPr>
  </w:style>
  <w:style w:type="character" w:customStyle="1" w:styleId="2Char">
    <w:name w:val="标题 2 Char"/>
    <w:basedOn w:val="a0"/>
    <w:link w:val="2"/>
    <w:uiPriority w:val="1"/>
    <w:rsid w:val="009C459A"/>
    <w:rPr>
      <w:rFonts w:ascii="黑体" w:eastAsia="黑体" w:hAnsi="黑体" w:cs="黑体"/>
      <w:kern w:val="0"/>
      <w:sz w:val="42"/>
      <w:szCs w:val="42"/>
      <w:lang w:val="zh-CN" w:bidi="zh-CN"/>
    </w:rPr>
  </w:style>
  <w:style w:type="character" w:customStyle="1" w:styleId="3Char">
    <w:name w:val="标题 3 Char"/>
    <w:basedOn w:val="a0"/>
    <w:link w:val="3"/>
    <w:uiPriority w:val="1"/>
    <w:rsid w:val="009C459A"/>
    <w:rPr>
      <w:rFonts w:ascii="黑体" w:eastAsia="黑体" w:hAnsi="黑体" w:cs="黑体"/>
      <w:kern w:val="0"/>
      <w:sz w:val="40"/>
      <w:szCs w:val="40"/>
      <w:lang w:val="zh-CN" w:bidi="zh-CN"/>
    </w:rPr>
  </w:style>
  <w:style w:type="character" w:customStyle="1" w:styleId="4Char">
    <w:name w:val="标题 4 Char"/>
    <w:basedOn w:val="a0"/>
    <w:link w:val="4"/>
    <w:uiPriority w:val="1"/>
    <w:rsid w:val="009C459A"/>
    <w:rPr>
      <w:rFonts w:ascii="宋体" w:eastAsia="宋体" w:hAnsi="宋体" w:cs="宋体"/>
      <w:b/>
      <w:bCs/>
      <w:kern w:val="0"/>
      <w:sz w:val="38"/>
      <w:szCs w:val="38"/>
      <w:lang w:val="zh-CN" w:bidi="zh-CN"/>
    </w:rPr>
  </w:style>
  <w:style w:type="character" w:customStyle="1" w:styleId="5Char">
    <w:name w:val="标题 5 Char"/>
    <w:basedOn w:val="a0"/>
    <w:link w:val="5"/>
    <w:uiPriority w:val="1"/>
    <w:rsid w:val="009C459A"/>
    <w:rPr>
      <w:rFonts w:ascii="黑体" w:eastAsia="黑体" w:hAnsi="黑体" w:cs="黑体"/>
      <w:kern w:val="0"/>
      <w:sz w:val="36"/>
      <w:szCs w:val="36"/>
      <w:lang w:val="zh-CN" w:bidi="zh-CN"/>
    </w:rPr>
  </w:style>
  <w:style w:type="character" w:customStyle="1" w:styleId="6Char">
    <w:name w:val="标题 6 Char"/>
    <w:basedOn w:val="a0"/>
    <w:link w:val="6"/>
    <w:uiPriority w:val="1"/>
    <w:rsid w:val="009C459A"/>
    <w:rPr>
      <w:rFonts w:ascii="黑体" w:eastAsia="黑体" w:hAnsi="黑体" w:cs="黑体"/>
      <w:kern w:val="0"/>
      <w:sz w:val="32"/>
      <w:szCs w:val="32"/>
      <w:lang w:val="zh-CN" w:bidi="zh-CN"/>
    </w:rPr>
  </w:style>
  <w:style w:type="character" w:customStyle="1" w:styleId="7Char">
    <w:name w:val="标题 7 Char"/>
    <w:basedOn w:val="a0"/>
    <w:link w:val="7"/>
    <w:uiPriority w:val="1"/>
    <w:rsid w:val="009C459A"/>
    <w:rPr>
      <w:rFonts w:ascii="黑体" w:eastAsia="黑体" w:hAnsi="黑体" w:cs="黑体"/>
      <w:kern w:val="0"/>
      <w:sz w:val="31"/>
      <w:szCs w:val="31"/>
      <w:u w:val="single" w:color="000000"/>
      <w:lang w:val="zh-CN" w:bidi="zh-CN"/>
    </w:rPr>
  </w:style>
  <w:style w:type="character" w:customStyle="1" w:styleId="8Char">
    <w:name w:val="标题 8 Char"/>
    <w:basedOn w:val="a0"/>
    <w:link w:val="8"/>
    <w:uiPriority w:val="1"/>
    <w:rsid w:val="009C459A"/>
    <w:rPr>
      <w:rFonts w:ascii="黑体" w:eastAsia="黑体" w:hAnsi="黑体" w:cs="黑体"/>
      <w:b/>
      <w:bCs/>
      <w:kern w:val="0"/>
      <w:sz w:val="30"/>
      <w:szCs w:val="30"/>
      <w:lang w:val="zh-CN" w:bidi="zh-CN"/>
    </w:rPr>
  </w:style>
  <w:style w:type="character" w:customStyle="1" w:styleId="9Char">
    <w:name w:val="标题 9 Char"/>
    <w:basedOn w:val="a0"/>
    <w:link w:val="9"/>
    <w:uiPriority w:val="1"/>
    <w:rsid w:val="009C459A"/>
    <w:rPr>
      <w:rFonts w:ascii="黑体" w:eastAsia="黑体" w:hAnsi="黑体" w:cs="黑体"/>
      <w:kern w:val="0"/>
      <w:sz w:val="30"/>
      <w:szCs w:val="30"/>
      <w:lang w:val="zh-CN" w:bidi="zh-CN"/>
    </w:rPr>
  </w:style>
  <w:style w:type="paragraph" w:styleId="a3">
    <w:name w:val="header"/>
    <w:basedOn w:val="a"/>
    <w:link w:val="Char"/>
    <w:uiPriority w:val="99"/>
    <w:unhideWhenUsed/>
    <w:rsid w:val="009C4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A"/>
    <w:rPr>
      <w:sz w:val="18"/>
      <w:szCs w:val="18"/>
    </w:rPr>
  </w:style>
  <w:style w:type="paragraph" w:styleId="a4">
    <w:name w:val="footer"/>
    <w:basedOn w:val="a"/>
    <w:link w:val="Char0"/>
    <w:uiPriority w:val="99"/>
    <w:unhideWhenUsed/>
    <w:rsid w:val="009C45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A"/>
    <w:rPr>
      <w:sz w:val="18"/>
      <w:szCs w:val="18"/>
    </w:rPr>
  </w:style>
  <w:style w:type="table" w:customStyle="1" w:styleId="TableNormal">
    <w:name w:val="Table Normal"/>
    <w:uiPriority w:val="2"/>
    <w:semiHidden/>
    <w:unhideWhenUsed/>
    <w:qFormat/>
    <w:rsid w:val="009C45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C459A"/>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5"/>
    <w:uiPriority w:val="1"/>
    <w:rsid w:val="009C459A"/>
    <w:rPr>
      <w:rFonts w:ascii="宋体" w:eastAsia="宋体" w:hAnsi="宋体" w:cs="宋体"/>
      <w:kern w:val="0"/>
      <w:sz w:val="24"/>
      <w:szCs w:val="24"/>
      <w:lang w:val="zh-CN" w:bidi="zh-CN"/>
    </w:rPr>
  </w:style>
  <w:style w:type="paragraph" w:styleId="a6">
    <w:name w:val="List Paragraph"/>
    <w:basedOn w:val="a"/>
    <w:uiPriority w:val="1"/>
    <w:qFormat/>
    <w:rsid w:val="009C459A"/>
    <w:pPr>
      <w:autoSpaceDE w:val="0"/>
      <w:autoSpaceDN w:val="0"/>
      <w:ind w:left="424" w:firstLine="48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C459A"/>
    <w:pPr>
      <w:autoSpaceDE w:val="0"/>
      <w:autoSpaceDN w:val="0"/>
      <w:jc w:val="left"/>
    </w:pPr>
    <w:rPr>
      <w:rFonts w:ascii="宋体" w:eastAsia="宋体" w:hAnsi="宋体" w:cs="宋体"/>
      <w:kern w:val="0"/>
      <w:sz w:val="22"/>
      <w:lang w:val="zh-CN" w:bidi="zh-CN"/>
    </w:rPr>
  </w:style>
  <w:style w:type="paragraph" w:styleId="10">
    <w:name w:val="toc 1"/>
    <w:basedOn w:val="a"/>
    <w:uiPriority w:val="39"/>
    <w:qFormat/>
    <w:rsid w:val="009C459A"/>
    <w:pPr>
      <w:autoSpaceDE w:val="0"/>
      <w:autoSpaceDN w:val="0"/>
      <w:spacing w:before="183"/>
      <w:ind w:left="424"/>
      <w:jc w:val="left"/>
    </w:pPr>
    <w:rPr>
      <w:rFonts w:ascii="黑体" w:eastAsia="黑体" w:hAnsi="黑体" w:cs="黑体"/>
      <w:kern w:val="0"/>
      <w:sz w:val="20"/>
      <w:szCs w:val="20"/>
      <w:lang w:val="zh-CN" w:bidi="zh-CN"/>
    </w:rPr>
  </w:style>
  <w:style w:type="paragraph" w:styleId="20">
    <w:name w:val="toc 2"/>
    <w:basedOn w:val="a"/>
    <w:uiPriority w:val="39"/>
    <w:qFormat/>
    <w:rsid w:val="009C459A"/>
    <w:pPr>
      <w:autoSpaceDE w:val="0"/>
      <w:autoSpaceDN w:val="0"/>
      <w:spacing w:before="182"/>
      <w:ind w:left="707"/>
      <w:jc w:val="left"/>
    </w:pPr>
    <w:rPr>
      <w:rFonts w:ascii="黑体" w:eastAsia="黑体" w:hAnsi="黑体" w:cs="黑体"/>
      <w:kern w:val="0"/>
      <w:sz w:val="20"/>
      <w:szCs w:val="20"/>
      <w:lang w:val="zh-CN" w:bidi="zh-CN"/>
    </w:rPr>
  </w:style>
  <w:style w:type="paragraph" w:styleId="a7">
    <w:name w:val="Balloon Text"/>
    <w:basedOn w:val="a"/>
    <w:link w:val="Char2"/>
    <w:unhideWhenUsed/>
    <w:rsid w:val="009C459A"/>
    <w:pPr>
      <w:autoSpaceDE w:val="0"/>
      <w:autoSpaceDN w:val="0"/>
      <w:jc w:val="left"/>
    </w:pPr>
    <w:rPr>
      <w:rFonts w:ascii="宋体" w:eastAsia="宋体" w:hAnsi="宋体" w:cs="宋体"/>
      <w:kern w:val="0"/>
      <w:sz w:val="18"/>
      <w:szCs w:val="18"/>
      <w:lang w:val="zh-CN" w:bidi="zh-CN"/>
    </w:rPr>
  </w:style>
  <w:style w:type="character" w:customStyle="1" w:styleId="Char2">
    <w:name w:val="批注框文本 Char"/>
    <w:basedOn w:val="a0"/>
    <w:link w:val="a7"/>
    <w:rsid w:val="009C459A"/>
    <w:rPr>
      <w:rFonts w:ascii="宋体" w:eastAsia="宋体" w:hAnsi="宋体" w:cs="宋体"/>
      <w:kern w:val="0"/>
      <w:sz w:val="18"/>
      <w:szCs w:val="18"/>
      <w:lang w:val="zh-CN" w:bidi="zh-CN"/>
    </w:rPr>
  </w:style>
  <w:style w:type="character" w:styleId="a8">
    <w:name w:val="Hyperlink"/>
    <w:basedOn w:val="a0"/>
    <w:uiPriority w:val="99"/>
    <w:unhideWhenUsed/>
    <w:rsid w:val="009C459A"/>
    <w:rPr>
      <w:color w:val="0000FF" w:themeColor="hyperlink"/>
      <w:u w:val="single"/>
    </w:rPr>
  </w:style>
  <w:style w:type="character" w:styleId="a9">
    <w:name w:val="Strong"/>
    <w:basedOn w:val="a0"/>
    <w:uiPriority w:val="22"/>
    <w:qFormat/>
    <w:rsid w:val="009C459A"/>
    <w:rPr>
      <w:b/>
      <w:bCs/>
    </w:rPr>
  </w:style>
  <w:style w:type="paragraph" w:styleId="aa">
    <w:name w:val="Normal Indent"/>
    <w:basedOn w:val="a"/>
    <w:link w:val="Char3"/>
    <w:rsid w:val="009C459A"/>
    <w:pPr>
      <w:snapToGrid w:val="0"/>
      <w:spacing w:line="440" w:lineRule="exact"/>
      <w:ind w:left="-21"/>
    </w:pPr>
    <w:rPr>
      <w:rFonts w:ascii="宋体" w:eastAsia="宋体" w:hAnsi="Times New Roman" w:cs="Times New Roman"/>
      <w:color w:val="000000"/>
      <w:sz w:val="28"/>
      <w:szCs w:val="28"/>
      <w:lang w:val="x-none" w:eastAsia="x-none"/>
    </w:rPr>
  </w:style>
  <w:style w:type="character" w:customStyle="1" w:styleId="Char3">
    <w:name w:val="正文缩进 Char"/>
    <w:link w:val="aa"/>
    <w:rsid w:val="009C459A"/>
    <w:rPr>
      <w:rFonts w:ascii="宋体" w:eastAsia="宋体" w:hAnsi="Times New Roman" w:cs="Times New Roman"/>
      <w:color w:val="000000"/>
      <w:sz w:val="28"/>
      <w:szCs w:val="28"/>
      <w:lang w:val="x-none" w:eastAsia="x-none"/>
    </w:rPr>
  </w:style>
  <w:style w:type="character" w:styleId="ab">
    <w:name w:val="page number"/>
    <w:basedOn w:val="a0"/>
    <w:rsid w:val="009C459A"/>
  </w:style>
  <w:style w:type="paragraph" w:styleId="ac">
    <w:name w:val="Plain Text"/>
    <w:basedOn w:val="a"/>
    <w:link w:val="Char4"/>
    <w:rsid w:val="009C459A"/>
    <w:rPr>
      <w:rFonts w:ascii="宋体" w:eastAsia="宋体" w:hAnsi="Courier New" w:cs="Times New Roman"/>
      <w:color w:val="000000"/>
      <w:szCs w:val="20"/>
    </w:rPr>
  </w:style>
  <w:style w:type="character" w:customStyle="1" w:styleId="Char4">
    <w:name w:val="纯文本 Char"/>
    <w:basedOn w:val="a0"/>
    <w:link w:val="ac"/>
    <w:rsid w:val="009C459A"/>
    <w:rPr>
      <w:rFonts w:ascii="宋体" w:eastAsia="宋体" w:hAnsi="Courier New" w:cs="Times New Roman"/>
      <w:color w:val="000000"/>
      <w:szCs w:val="20"/>
    </w:rPr>
  </w:style>
  <w:style w:type="paragraph" w:customStyle="1" w:styleId="378020">
    <w:name w:val="样式 标题 3 + (中文) 黑体 小四 非加粗 段前: 7.8 磅 段后: 0 磅 行距: 固定值 20 磅"/>
    <w:basedOn w:val="3"/>
    <w:rsid w:val="009C459A"/>
    <w:pPr>
      <w:keepNext/>
      <w:keepLines/>
      <w:autoSpaceDE/>
      <w:autoSpaceDN/>
      <w:spacing w:before="0" w:line="400" w:lineRule="exact"/>
      <w:ind w:left="0"/>
      <w:jc w:val="both"/>
    </w:pPr>
    <w:rPr>
      <w:rFonts w:ascii="Times New Roman" w:hAnsi="Times New Roman" w:cs="宋体"/>
      <w:kern w:val="2"/>
      <w:sz w:val="24"/>
      <w:szCs w:val="20"/>
      <w:lang w:val="en-US" w:bidi="ar-SA"/>
    </w:rPr>
  </w:style>
  <w:style w:type="paragraph" w:customStyle="1" w:styleId="2TimesNewRoman5020">
    <w:name w:val="样式 标题 2 + Times New Roman 四号 非加粗 段前: 5 磅 段后: 0 磅 行距: 固定值 20..."/>
    <w:basedOn w:val="2"/>
    <w:rsid w:val="009C459A"/>
    <w:pPr>
      <w:keepNext/>
      <w:keepLines/>
      <w:autoSpaceDE/>
      <w:autoSpaceDN/>
      <w:spacing w:before="100" w:line="400" w:lineRule="exact"/>
      <w:ind w:left="0"/>
      <w:jc w:val="both"/>
    </w:pPr>
    <w:rPr>
      <w:rFonts w:ascii="Times New Roman" w:hAnsi="Times New Roman" w:cs="宋体"/>
      <w:kern w:val="2"/>
      <w:sz w:val="28"/>
      <w:szCs w:val="20"/>
      <w:lang w:val="en-US" w:bidi="ar-SA"/>
    </w:rPr>
  </w:style>
  <w:style w:type="character" w:styleId="ad">
    <w:name w:val="footnote reference"/>
    <w:rsid w:val="009C459A"/>
    <w:rPr>
      <w:vertAlign w:val="superscript"/>
    </w:rPr>
  </w:style>
  <w:style w:type="character" w:customStyle="1" w:styleId="Char5">
    <w:name w:val="标题 Char"/>
    <w:link w:val="ae"/>
    <w:rsid w:val="009C459A"/>
    <w:rPr>
      <w:rFonts w:ascii="Arial" w:hAnsi="Arial"/>
      <w:b/>
      <w:sz w:val="32"/>
    </w:rPr>
  </w:style>
  <w:style w:type="paragraph" w:styleId="ae">
    <w:name w:val="Title"/>
    <w:basedOn w:val="a"/>
    <w:link w:val="Char5"/>
    <w:qFormat/>
    <w:rsid w:val="009C459A"/>
    <w:pPr>
      <w:adjustRightInd w:val="0"/>
      <w:spacing w:before="240" w:after="60" w:line="420" w:lineRule="atLeast"/>
      <w:jc w:val="center"/>
      <w:textAlignment w:val="baseline"/>
      <w:outlineLvl w:val="0"/>
    </w:pPr>
    <w:rPr>
      <w:rFonts w:ascii="Arial" w:hAnsi="Arial"/>
      <w:b/>
      <w:sz w:val="32"/>
    </w:rPr>
  </w:style>
  <w:style w:type="character" w:customStyle="1" w:styleId="Char10">
    <w:name w:val="标题 Char1"/>
    <w:basedOn w:val="a0"/>
    <w:uiPriority w:val="10"/>
    <w:rsid w:val="009C459A"/>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9A"/>
    <w:pPr>
      <w:widowControl w:val="0"/>
      <w:jc w:val="both"/>
    </w:pPr>
  </w:style>
  <w:style w:type="paragraph" w:styleId="1">
    <w:name w:val="heading 1"/>
    <w:basedOn w:val="a"/>
    <w:link w:val="1Char"/>
    <w:uiPriority w:val="1"/>
    <w:qFormat/>
    <w:rsid w:val="009C459A"/>
    <w:pPr>
      <w:autoSpaceDE w:val="0"/>
      <w:autoSpaceDN w:val="0"/>
      <w:spacing w:before="169"/>
      <w:jc w:val="left"/>
      <w:outlineLvl w:val="0"/>
    </w:pPr>
    <w:rPr>
      <w:rFonts w:ascii="黑体" w:eastAsia="黑体" w:hAnsi="黑体" w:cs="黑体"/>
      <w:kern w:val="0"/>
      <w:sz w:val="56"/>
      <w:szCs w:val="56"/>
      <w:lang w:val="zh-CN" w:bidi="zh-CN"/>
    </w:rPr>
  </w:style>
  <w:style w:type="paragraph" w:styleId="2">
    <w:name w:val="heading 2"/>
    <w:basedOn w:val="a"/>
    <w:link w:val="2Char"/>
    <w:uiPriority w:val="1"/>
    <w:qFormat/>
    <w:rsid w:val="009C459A"/>
    <w:pPr>
      <w:autoSpaceDE w:val="0"/>
      <w:autoSpaceDN w:val="0"/>
      <w:spacing w:before="41"/>
      <w:ind w:left="2661"/>
      <w:jc w:val="left"/>
      <w:outlineLvl w:val="1"/>
    </w:pPr>
    <w:rPr>
      <w:rFonts w:ascii="黑体" w:eastAsia="黑体" w:hAnsi="黑体" w:cs="黑体"/>
      <w:kern w:val="0"/>
      <w:sz w:val="42"/>
      <w:szCs w:val="42"/>
      <w:lang w:val="zh-CN" w:bidi="zh-CN"/>
    </w:rPr>
  </w:style>
  <w:style w:type="paragraph" w:styleId="3">
    <w:name w:val="heading 3"/>
    <w:basedOn w:val="a"/>
    <w:link w:val="3Char"/>
    <w:uiPriority w:val="1"/>
    <w:qFormat/>
    <w:rsid w:val="009C459A"/>
    <w:pPr>
      <w:autoSpaceDE w:val="0"/>
      <w:autoSpaceDN w:val="0"/>
      <w:spacing w:before="45"/>
      <w:ind w:left="1881"/>
      <w:jc w:val="left"/>
      <w:outlineLvl w:val="2"/>
    </w:pPr>
    <w:rPr>
      <w:rFonts w:ascii="黑体" w:eastAsia="黑体" w:hAnsi="黑体" w:cs="黑体"/>
      <w:kern w:val="0"/>
      <w:sz w:val="40"/>
      <w:szCs w:val="40"/>
      <w:lang w:val="zh-CN" w:bidi="zh-CN"/>
    </w:rPr>
  </w:style>
  <w:style w:type="paragraph" w:styleId="4">
    <w:name w:val="heading 4"/>
    <w:basedOn w:val="a"/>
    <w:link w:val="4Char"/>
    <w:uiPriority w:val="1"/>
    <w:qFormat/>
    <w:rsid w:val="009C459A"/>
    <w:pPr>
      <w:autoSpaceDE w:val="0"/>
      <w:autoSpaceDN w:val="0"/>
      <w:spacing w:before="30"/>
      <w:ind w:left="359" w:right="347"/>
      <w:jc w:val="center"/>
      <w:outlineLvl w:val="3"/>
    </w:pPr>
    <w:rPr>
      <w:rFonts w:ascii="宋体" w:eastAsia="宋体" w:hAnsi="宋体" w:cs="宋体"/>
      <w:b/>
      <w:bCs/>
      <w:kern w:val="0"/>
      <w:sz w:val="38"/>
      <w:szCs w:val="38"/>
      <w:lang w:val="zh-CN" w:bidi="zh-CN"/>
    </w:rPr>
  </w:style>
  <w:style w:type="paragraph" w:styleId="5">
    <w:name w:val="heading 5"/>
    <w:basedOn w:val="a"/>
    <w:link w:val="5Char"/>
    <w:uiPriority w:val="1"/>
    <w:qFormat/>
    <w:rsid w:val="009C459A"/>
    <w:pPr>
      <w:autoSpaceDE w:val="0"/>
      <w:autoSpaceDN w:val="0"/>
      <w:ind w:left="42"/>
      <w:jc w:val="center"/>
      <w:outlineLvl w:val="4"/>
    </w:pPr>
    <w:rPr>
      <w:rFonts w:ascii="黑体" w:eastAsia="黑体" w:hAnsi="黑体" w:cs="黑体"/>
      <w:kern w:val="0"/>
      <w:sz w:val="36"/>
      <w:szCs w:val="36"/>
      <w:lang w:val="zh-CN" w:bidi="zh-CN"/>
    </w:rPr>
  </w:style>
  <w:style w:type="paragraph" w:styleId="6">
    <w:name w:val="heading 6"/>
    <w:basedOn w:val="a"/>
    <w:link w:val="6Char"/>
    <w:uiPriority w:val="1"/>
    <w:qFormat/>
    <w:rsid w:val="009C459A"/>
    <w:pPr>
      <w:autoSpaceDE w:val="0"/>
      <w:autoSpaceDN w:val="0"/>
      <w:spacing w:before="55"/>
      <w:jc w:val="left"/>
      <w:outlineLvl w:val="5"/>
    </w:pPr>
    <w:rPr>
      <w:rFonts w:ascii="黑体" w:eastAsia="黑体" w:hAnsi="黑体" w:cs="黑体"/>
      <w:kern w:val="0"/>
      <w:sz w:val="32"/>
      <w:szCs w:val="32"/>
      <w:lang w:val="zh-CN" w:bidi="zh-CN"/>
    </w:rPr>
  </w:style>
  <w:style w:type="paragraph" w:styleId="7">
    <w:name w:val="heading 7"/>
    <w:basedOn w:val="a"/>
    <w:link w:val="7Char"/>
    <w:uiPriority w:val="1"/>
    <w:qFormat/>
    <w:rsid w:val="009C459A"/>
    <w:pPr>
      <w:autoSpaceDE w:val="0"/>
      <w:autoSpaceDN w:val="0"/>
      <w:spacing w:before="66"/>
      <w:ind w:left="1199"/>
      <w:jc w:val="left"/>
      <w:outlineLvl w:val="6"/>
    </w:pPr>
    <w:rPr>
      <w:rFonts w:ascii="黑体" w:eastAsia="黑体" w:hAnsi="黑体" w:cs="黑体"/>
      <w:kern w:val="0"/>
      <w:sz w:val="31"/>
      <w:szCs w:val="31"/>
      <w:u w:val="single" w:color="000000"/>
      <w:lang w:val="zh-CN" w:bidi="zh-CN"/>
    </w:rPr>
  </w:style>
  <w:style w:type="paragraph" w:styleId="8">
    <w:name w:val="heading 8"/>
    <w:basedOn w:val="a"/>
    <w:link w:val="8Char"/>
    <w:uiPriority w:val="1"/>
    <w:qFormat/>
    <w:rsid w:val="009C459A"/>
    <w:pPr>
      <w:autoSpaceDE w:val="0"/>
      <w:autoSpaceDN w:val="0"/>
      <w:spacing w:before="200"/>
      <w:ind w:left="3999"/>
      <w:jc w:val="left"/>
      <w:outlineLvl w:val="7"/>
    </w:pPr>
    <w:rPr>
      <w:rFonts w:ascii="黑体" w:eastAsia="黑体" w:hAnsi="黑体" w:cs="黑体"/>
      <w:b/>
      <w:bCs/>
      <w:kern w:val="0"/>
      <w:sz w:val="30"/>
      <w:szCs w:val="30"/>
      <w:lang w:val="zh-CN" w:bidi="zh-CN"/>
    </w:rPr>
  </w:style>
  <w:style w:type="paragraph" w:styleId="9">
    <w:name w:val="heading 9"/>
    <w:basedOn w:val="a"/>
    <w:link w:val="9Char"/>
    <w:uiPriority w:val="1"/>
    <w:qFormat/>
    <w:rsid w:val="009C459A"/>
    <w:pPr>
      <w:autoSpaceDE w:val="0"/>
      <w:autoSpaceDN w:val="0"/>
      <w:ind w:right="1061"/>
      <w:jc w:val="center"/>
      <w:outlineLvl w:val="8"/>
    </w:pPr>
    <w:rPr>
      <w:rFonts w:ascii="黑体" w:eastAsia="黑体" w:hAnsi="黑体" w:cs="黑体"/>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9C459A"/>
    <w:rPr>
      <w:rFonts w:ascii="黑体" w:eastAsia="黑体" w:hAnsi="黑体" w:cs="黑体"/>
      <w:kern w:val="0"/>
      <w:sz w:val="56"/>
      <w:szCs w:val="56"/>
      <w:lang w:val="zh-CN" w:bidi="zh-CN"/>
    </w:rPr>
  </w:style>
  <w:style w:type="character" w:customStyle="1" w:styleId="2Char">
    <w:name w:val="标题 2 Char"/>
    <w:basedOn w:val="a0"/>
    <w:link w:val="2"/>
    <w:uiPriority w:val="1"/>
    <w:rsid w:val="009C459A"/>
    <w:rPr>
      <w:rFonts w:ascii="黑体" w:eastAsia="黑体" w:hAnsi="黑体" w:cs="黑体"/>
      <w:kern w:val="0"/>
      <w:sz w:val="42"/>
      <w:szCs w:val="42"/>
      <w:lang w:val="zh-CN" w:bidi="zh-CN"/>
    </w:rPr>
  </w:style>
  <w:style w:type="character" w:customStyle="1" w:styleId="3Char">
    <w:name w:val="标题 3 Char"/>
    <w:basedOn w:val="a0"/>
    <w:link w:val="3"/>
    <w:uiPriority w:val="1"/>
    <w:rsid w:val="009C459A"/>
    <w:rPr>
      <w:rFonts w:ascii="黑体" w:eastAsia="黑体" w:hAnsi="黑体" w:cs="黑体"/>
      <w:kern w:val="0"/>
      <w:sz w:val="40"/>
      <w:szCs w:val="40"/>
      <w:lang w:val="zh-CN" w:bidi="zh-CN"/>
    </w:rPr>
  </w:style>
  <w:style w:type="character" w:customStyle="1" w:styleId="4Char">
    <w:name w:val="标题 4 Char"/>
    <w:basedOn w:val="a0"/>
    <w:link w:val="4"/>
    <w:uiPriority w:val="1"/>
    <w:rsid w:val="009C459A"/>
    <w:rPr>
      <w:rFonts w:ascii="宋体" w:eastAsia="宋体" w:hAnsi="宋体" w:cs="宋体"/>
      <w:b/>
      <w:bCs/>
      <w:kern w:val="0"/>
      <w:sz w:val="38"/>
      <w:szCs w:val="38"/>
      <w:lang w:val="zh-CN" w:bidi="zh-CN"/>
    </w:rPr>
  </w:style>
  <w:style w:type="character" w:customStyle="1" w:styleId="5Char">
    <w:name w:val="标题 5 Char"/>
    <w:basedOn w:val="a0"/>
    <w:link w:val="5"/>
    <w:uiPriority w:val="1"/>
    <w:rsid w:val="009C459A"/>
    <w:rPr>
      <w:rFonts w:ascii="黑体" w:eastAsia="黑体" w:hAnsi="黑体" w:cs="黑体"/>
      <w:kern w:val="0"/>
      <w:sz w:val="36"/>
      <w:szCs w:val="36"/>
      <w:lang w:val="zh-CN" w:bidi="zh-CN"/>
    </w:rPr>
  </w:style>
  <w:style w:type="character" w:customStyle="1" w:styleId="6Char">
    <w:name w:val="标题 6 Char"/>
    <w:basedOn w:val="a0"/>
    <w:link w:val="6"/>
    <w:uiPriority w:val="1"/>
    <w:rsid w:val="009C459A"/>
    <w:rPr>
      <w:rFonts w:ascii="黑体" w:eastAsia="黑体" w:hAnsi="黑体" w:cs="黑体"/>
      <w:kern w:val="0"/>
      <w:sz w:val="32"/>
      <w:szCs w:val="32"/>
      <w:lang w:val="zh-CN" w:bidi="zh-CN"/>
    </w:rPr>
  </w:style>
  <w:style w:type="character" w:customStyle="1" w:styleId="7Char">
    <w:name w:val="标题 7 Char"/>
    <w:basedOn w:val="a0"/>
    <w:link w:val="7"/>
    <w:uiPriority w:val="1"/>
    <w:rsid w:val="009C459A"/>
    <w:rPr>
      <w:rFonts w:ascii="黑体" w:eastAsia="黑体" w:hAnsi="黑体" w:cs="黑体"/>
      <w:kern w:val="0"/>
      <w:sz w:val="31"/>
      <w:szCs w:val="31"/>
      <w:u w:val="single" w:color="000000"/>
      <w:lang w:val="zh-CN" w:bidi="zh-CN"/>
    </w:rPr>
  </w:style>
  <w:style w:type="character" w:customStyle="1" w:styleId="8Char">
    <w:name w:val="标题 8 Char"/>
    <w:basedOn w:val="a0"/>
    <w:link w:val="8"/>
    <w:uiPriority w:val="1"/>
    <w:rsid w:val="009C459A"/>
    <w:rPr>
      <w:rFonts w:ascii="黑体" w:eastAsia="黑体" w:hAnsi="黑体" w:cs="黑体"/>
      <w:b/>
      <w:bCs/>
      <w:kern w:val="0"/>
      <w:sz w:val="30"/>
      <w:szCs w:val="30"/>
      <w:lang w:val="zh-CN" w:bidi="zh-CN"/>
    </w:rPr>
  </w:style>
  <w:style w:type="character" w:customStyle="1" w:styleId="9Char">
    <w:name w:val="标题 9 Char"/>
    <w:basedOn w:val="a0"/>
    <w:link w:val="9"/>
    <w:uiPriority w:val="1"/>
    <w:rsid w:val="009C459A"/>
    <w:rPr>
      <w:rFonts w:ascii="黑体" w:eastAsia="黑体" w:hAnsi="黑体" w:cs="黑体"/>
      <w:kern w:val="0"/>
      <w:sz w:val="30"/>
      <w:szCs w:val="30"/>
      <w:lang w:val="zh-CN" w:bidi="zh-CN"/>
    </w:rPr>
  </w:style>
  <w:style w:type="paragraph" w:styleId="a3">
    <w:name w:val="header"/>
    <w:basedOn w:val="a"/>
    <w:link w:val="Char"/>
    <w:uiPriority w:val="99"/>
    <w:unhideWhenUsed/>
    <w:rsid w:val="009C4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A"/>
    <w:rPr>
      <w:sz w:val="18"/>
      <w:szCs w:val="18"/>
    </w:rPr>
  </w:style>
  <w:style w:type="paragraph" w:styleId="a4">
    <w:name w:val="footer"/>
    <w:basedOn w:val="a"/>
    <w:link w:val="Char0"/>
    <w:uiPriority w:val="99"/>
    <w:unhideWhenUsed/>
    <w:rsid w:val="009C45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A"/>
    <w:rPr>
      <w:sz w:val="18"/>
      <w:szCs w:val="18"/>
    </w:rPr>
  </w:style>
  <w:style w:type="table" w:customStyle="1" w:styleId="TableNormal">
    <w:name w:val="Table Normal"/>
    <w:uiPriority w:val="2"/>
    <w:semiHidden/>
    <w:unhideWhenUsed/>
    <w:qFormat/>
    <w:rsid w:val="009C45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C459A"/>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5"/>
    <w:uiPriority w:val="1"/>
    <w:rsid w:val="009C459A"/>
    <w:rPr>
      <w:rFonts w:ascii="宋体" w:eastAsia="宋体" w:hAnsi="宋体" w:cs="宋体"/>
      <w:kern w:val="0"/>
      <w:sz w:val="24"/>
      <w:szCs w:val="24"/>
      <w:lang w:val="zh-CN" w:bidi="zh-CN"/>
    </w:rPr>
  </w:style>
  <w:style w:type="paragraph" w:styleId="a6">
    <w:name w:val="List Paragraph"/>
    <w:basedOn w:val="a"/>
    <w:uiPriority w:val="1"/>
    <w:qFormat/>
    <w:rsid w:val="009C459A"/>
    <w:pPr>
      <w:autoSpaceDE w:val="0"/>
      <w:autoSpaceDN w:val="0"/>
      <w:ind w:left="424" w:firstLine="48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C459A"/>
    <w:pPr>
      <w:autoSpaceDE w:val="0"/>
      <w:autoSpaceDN w:val="0"/>
      <w:jc w:val="left"/>
    </w:pPr>
    <w:rPr>
      <w:rFonts w:ascii="宋体" w:eastAsia="宋体" w:hAnsi="宋体" w:cs="宋体"/>
      <w:kern w:val="0"/>
      <w:sz w:val="22"/>
      <w:lang w:val="zh-CN" w:bidi="zh-CN"/>
    </w:rPr>
  </w:style>
  <w:style w:type="paragraph" w:styleId="10">
    <w:name w:val="toc 1"/>
    <w:basedOn w:val="a"/>
    <w:uiPriority w:val="39"/>
    <w:qFormat/>
    <w:rsid w:val="009C459A"/>
    <w:pPr>
      <w:autoSpaceDE w:val="0"/>
      <w:autoSpaceDN w:val="0"/>
      <w:spacing w:before="183"/>
      <w:ind w:left="424"/>
      <w:jc w:val="left"/>
    </w:pPr>
    <w:rPr>
      <w:rFonts w:ascii="黑体" w:eastAsia="黑体" w:hAnsi="黑体" w:cs="黑体"/>
      <w:kern w:val="0"/>
      <w:sz w:val="20"/>
      <w:szCs w:val="20"/>
      <w:lang w:val="zh-CN" w:bidi="zh-CN"/>
    </w:rPr>
  </w:style>
  <w:style w:type="paragraph" w:styleId="20">
    <w:name w:val="toc 2"/>
    <w:basedOn w:val="a"/>
    <w:uiPriority w:val="39"/>
    <w:qFormat/>
    <w:rsid w:val="009C459A"/>
    <w:pPr>
      <w:autoSpaceDE w:val="0"/>
      <w:autoSpaceDN w:val="0"/>
      <w:spacing w:before="182"/>
      <w:ind w:left="707"/>
      <w:jc w:val="left"/>
    </w:pPr>
    <w:rPr>
      <w:rFonts w:ascii="黑体" w:eastAsia="黑体" w:hAnsi="黑体" w:cs="黑体"/>
      <w:kern w:val="0"/>
      <w:sz w:val="20"/>
      <w:szCs w:val="20"/>
      <w:lang w:val="zh-CN" w:bidi="zh-CN"/>
    </w:rPr>
  </w:style>
  <w:style w:type="paragraph" w:styleId="a7">
    <w:name w:val="Balloon Text"/>
    <w:basedOn w:val="a"/>
    <w:link w:val="Char2"/>
    <w:unhideWhenUsed/>
    <w:rsid w:val="009C459A"/>
    <w:pPr>
      <w:autoSpaceDE w:val="0"/>
      <w:autoSpaceDN w:val="0"/>
      <w:jc w:val="left"/>
    </w:pPr>
    <w:rPr>
      <w:rFonts w:ascii="宋体" w:eastAsia="宋体" w:hAnsi="宋体" w:cs="宋体"/>
      <w:kern w:val="0"/>
      <w:sz w:val="18"/>
      <w:szCs w:val="18"/>
      <w:lang w:val="zh-CN" w:bidi="zh-CN"/>
    </w:rPr>
  </w:style>
  <w:style w:type="character" w:customStyle="1" w:styleId="Char2">
    <w:name w:val="批注框文本 Char"/>
    <w:basedOn w:val="a0"/>
    <w:link w:val="a7"/>
    <w:rsid w:val="009C459A"/>
    <w:rPr>
      <w:rFonts w:ascii="宋体" w:eastAsia="宋体" w:hAnsi="宋体" w:cs="宋体"/>
      <w:kern w:val="0"/>
      <w:sz w:val="18"/>
      <w:szCs w:val="18"/>
      <w:lang w:val="zh-CN" w:bidi="zh-CN"/>
    </w:rPr>
  </w:style>
  <w:style w:type="character" w:styleId="a8">
    <w:name w:val="Hyperlink"/>
    <w:basedOn w:val="a0"/>
    <w:uiPriority w:val="99"/>
    <w:unhideWhenUsed/>
    <w:rsid w:val="009C459A"/>
    <w:rPr>
      <w:color w:val="0000FF" w:themeColor="hyperlink"/>
      <w:u w:val="single"/>
    </w:rPr>
  </w:style>
  <w:style w:type="character" w:styleId="a9">
    <w:name w:val="Strong"/>
    <w:basedOn w:val="a0"/>
    <w:uiPriority w:val="22"/>
    <w:qFormat/>
    <w:rsid w:val="009C459A"/>
    <w:rPr>
      <w:b/>
      <w:bCs/>
    </w:rPr>
  </w:style>
  <w:style w:type="paragraph" w:styleId="aa">
    <w:name w:val="Normal Indent"/>
    <w:basedOn w:val="a"/>
    <w:link w:val="Char3"/>
    <w:rsid w:val="009C459A"/>
    <w:pPr>
      <w:snapToGrid w:val="0"/>
      <w:spacing w:line="440" w:lineRule="exact"/>
      <w:ind w:left="-21"/>
    </w:pPr>
    <w:rPr>
      <w:rFonts w:ascii="宋体" w:eastAsia="宋体" w:hAnsi="Times New Roman" w:cs="Times New Roman"/>
      <w:color w:val="000000"/>
      <w:sz w:val="28"/>
      <w:szCs w:val="28"/>
      <w:lang w:val="x-none" w:eastAsia="x-none"/>
    </w:rPr>
  </w:style>
  <w:style w:type="character" w:customStyle="1" w:styleId="Char3">
    <w:name w:val="正文缩进 Char"/>
    <w:link w:val="aa"/>
    <w:rsid w:val="009C459A"/>
    <w:rPr>
      <w:rFonts w:ascii="宋体" w:eastAsia="宋体" w:hAnsi="Times New Roman" w:cs="Times New Roman"/>
      <w:color w:val="000000"/>
      <w:sz w:val="28"/>
      <w:szCs w:val="28"/>
      <w:lang w:val="x-none" w:eastAsia="x-none"/>
    </w:rPr>
  </w:style>
  <w:style w:type="character" w:styleId="ab">
    <w:name w:val="page number"/>
    <w:basedOn w:val="a0"/>
    <w:rsid w:val="009C459A"/>
  </w:style>
  <w:style w:type="paragraph" w:styleId="ac">
    <w:name w:val="Plain Text"/>
    <w:basedOn w:val="a"/>
    <w:link w:val="Char4"/>
    <w:rsid w:val="009C459A"/>
    <w:rPr>
      <w:rFonts w:ascii="宋体" w:eastAsia="宋体" w:hAnsi="Courier New" w:cs="Times New Roman"/>
      <w:color w:val="000000"/>
      <w:szCs w:val="20"/>
    </w:rPr>
  </w:style>
  <w:style w:type="character" w:customStyle="1" w:styleId="Char4">
    <w:name w:val="纯文本 Char"/>
    <w:basedOn w:val="a0"/>
    <w:link w:val="ac"/>
    <w:rsid w:val="009C459A"/>
    <w:rPr>
      <w:rFonts w:ascii="宋体" w:eastAsia="宋体" w:hAnsi="Courier New" w:cs="Times New Roman"/>
      <w:color w:val="000000"/>
      <w:szCs w:val="20"/>
    </w:rPr>
  </w:style>
  <w:style w:type="paragraph" w:customStyle="1" w:styleId="378020">
    <w:name w:val="样式 标题 3 + (中文) 黑体 小四 非加粗 段前: 7.8 磅 段后: 0 磅 行距: 固定值 20 磅"/>
    <w:basedOn w:val="3"/>
    <w:rsid w:val="009C459A"/>
    <w:pPr>
      <w:keepNext/>
      <w:keepLines/>
      <w:autoSpaceDE/>
      <w:autoSpaceDN/>
      <w:spacing w:before="0" w:line="400" w:lineRule="exact"/>
      <w:ind w:left="0"/>
      <w:jc w:val="both"/>
    </w:pPr>
    <w:rPr>
      <w:rFonts w:ascii="Times New Roman" w:hAnsi="Times New Roman" w:cs="宋体"/>
      <w:kern w:val="2"/>
      <w:sz w:val="24"/>
      <w:szCs w:val="20"/>
      <w:lang w:val="en-US" w:bidi="ar-SA"/>
    </w:rPr>
  </w:style>
  <w:style w:type="paragraph" w:customStyle="1" w:styleId="2TimesNewRoman5020">
    <w:name w:val="样式 标题 2 + Times New Roman 四号 非加粗 段前: 5 磅 段后: 0 磅 行距: 固定值 20..."/>
    <w:basedOn w:val="2"/>
    <w:rsid w:val="009C459A"/>
    <w:pPr>
      <w:keepNext/>
      <w:keepLines/>
      <w:autoSpaceDE/>
      <w:autoSpaceDN/>
      <w:spacing w:before="100" w:line="400" w:lineRule="exact"/>
      <w:ind w:left="0"/>
      <w:jc w:val="both"/>
    </w:pPr>
    <w:rPr>
      <w:rFonts w:ascii="Times New Roman" w:hAnsi="Times New Roman" w:cs="宋体"/>
      <w:kern w:val="2"/>
      <w:sz w:val="28"/>
      <w:szCs w:val="20"/>
      <w:lang w:val="en-US" w:bidi="ar-SA"/>
    </w:rPr>
  </w:style>
  <w:style w:type="character" w:styleId="ad">
    <w:name w:val="footnote reference"/>
    <w:rsid w:val="009C459A"/>
    <w:rPr>
      <w:vertAlign w:val="superscript"/>
    </w:rPr>
  </w:style>
  <w:style w:type="character" w:customStyle="1" w:styleId="Char5">
    <w:name w:val="标题 Char"/>
    <w:link w:val="ae"/>
    <w:rsid w:val="009C459A"/>
    <w:rPr>
      <w:rFonts w:ascii="Arial" w:hAnsi="Arial"/>
      <w:b/>
      <w:sz w:val="32"/>
    </w:rPr>
  </w:style>
  <w:style w:type="paragraph" w:styleId="ae">
    <w:name w:val="Title"/>
    <w:basedOn w:val="a"/>
    <w:link w:val="Char5"/>
    <w:qFormat/>
    <w:rsid w:val="009C459A"/>
    <w:pPr>
      <w:adjustRightInd w:val="0"/>
      <w:spacing w:before="240" w:after="60" w:line="420" w:lineRule="atLeast"/>
      <w:jc w:val="center"/>
      <w:textAlignment w:val="baseline"/>
      <w:outlineLvl w:val="0"/>
    </w:pPr>
    <w:rPr>
      <w:rFonts w:ascii="Arial" w:hAnsi="Arial"/>
      <w:b/>
      <w:sz w:val="32"/>
    </w:rPr>
  </w:style>
  <w:style w:type="character" w:customStyle="1" w:styleId="Char10">
    <w:name w:val="标题 Char1"/>
    <w:basedOn w:val="a0"/>
    <w:uiPriority w:val="10"/>
    <w:rsid w:val="009C459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1379</Words>
  <Characters>7864</Characters>
  <Application>Microsoft Office Word</Application>
  <DocSecurity>0</DocSecurity>
  <Lines>65</Lines>
  <Paragraphs>18</Paragraphs>
  <ScaleCrop>false</ScaleCrop>
  <Company>china</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16</cp:revision>
  <dcterms:created xsi:type="dcterms:W3CDTF">2018-09-30T08:49:00Z</dcterms:created>
  <dcterms:modified xsi:type="dcterms:W3CDTF">2018-09-30T09:31:00Z</dcterms:modified>
</cp:coreProperties>
</file>