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第十四师225团-G315线公路项目(监理</w:t>
      </w:r>
      <w:r>
        <w:rPr>
          <w:rFonts w:hint="eastAsia" w:ascii="宋体" w:hAnsi="宋体"/>
          <w:b/>
          <w:sz w:val="28"/>
          <w:lang w:eastAsia="zh-CN"/>
        </w:rPr>
        <w:t>标段</w:t>
      </w:r>
      <w:r>
        <w:rPr>
          <w:rFonts w:hint="eastAsia" w:ascii="宋体" w:hAnsi="宋体"/>
          <w:b/>
          <w:sz w:val="28"/>
        </w:rPr>
        <w:t>)</w:t>
      </w:r>
    </w:p>
    <w:p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4"/>
        </w:rPr>
        <w:t>中标候选人公示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1、第一中标候选人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90"/>
        <w:gridCol w:w="749"/>
        <w:gridCol w:w="4084"/>
        <w:gridCol w:w="172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投标人名称</w:t>
            </w:r>
          </w:p>
        </w:tc>
        <w:tc>
          <w:tcPr>
            <w:tcW w:w="40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新疆昆仑工程咨询管理集团有限公司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标段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监理标段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投标文件中承诺的主要人员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</w:t>
            </w:r>
          </w:p>
        </w:tc>
        <w:tc>
          <w:tcPr>
            <w:tcW w:w="40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证书名称、证书号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担任类似职务的个人业绩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0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苟江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总监理工程师</w:t>
            </w:r>
          </w:p>
        </w:tc>
        <w:tc>
          <w:tcPr>
            <w:tcW w:w="408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1.公路工程监理工程师证书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证书编号：</w:t>
            </w:r>
            <w:r>
              <w:rPr>
                <w:rFonts w:ascii="宋体" w:hAnsi="宋体"/>
                <w:bCs/>
                <w:szCs w:val="21"/>
              </w:rPr>
              <w:t>JGJ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1236310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英吉沙县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2016年第四批通村油路建设项目工程</w:t>
            </w: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第十四师进昆玉市（铁路以北）城市道路（三期）工程建设项目</w:t>
            </w:r>
          </w:p>
          <w:p>
            <w:pPr>
              <w:spacing w:line="360" w:lineRule="auto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3.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2018年度阿坝州省补助国省干线公路大中修工程监理第六标段（二级公路）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0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蔡海军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备选总监理工程师</w:t>
            </w:r>
          </w:p>
        </w:tc>
        <w:tc>
          <w:tcPr>
            <w:tcW w:w="408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1.公路工程监理工程师证书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证书编号：</w:t>
            </w:r>
            <w:r>
              <w:rPr>
                <w:rFonts w:ascii="宋体" w:hAnsi="宋体"/>
                <w:bCs/>
                <w:szCs w:val="21"/>
              </w:rPr>
              <w:t>JGJ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0722756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1、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第三师图木舒克市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-前海干渠K45处公路第四合同段</w:t>
            </w:r>
          </w:p>
          <w:p>
            <w:pPr>
              <w:spacing w:line="360" w:lineRule="auto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2017年乌鲁木齐市旅游公路暨农村公路建设项目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投标文件填报的项目业绩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88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8836" w:type="dxa"/>
            <w:gridSpan w:val="5"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新疆准东经济技术开发区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Z917（G216至吉彩路段）复线工程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883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农一师塔里木河大桥工程建设项目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883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莎车机场快速路建设工程监理第二合同段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3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/>
        <w:jc w:val="left"/>
        <w:rPr>
          <w:rFonts w:ascii="宋体" w:hAnsi="宋体"/>
          <w:b/>
          <w:bCs/>
          <w:sz w:val="24"/>
        </w:rPr>
      </w:pPr>
    </w:p>
    <w:p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2、第二中标候选人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90"/>
        <w:gridCol w:w="460"/>
        <w:gridCol w:w="207"/>
        <w:gridCol w:w="3767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投标人名称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北京诚盟工程项目管理有限公司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标段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监理标段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投标文件中承诺的主要人员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</w:t>
            </w:r>
          </w:p>
        </w:tc>
        <w:tc>
          <w:tcPr>
            <w:tcW w:w="37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证书名称、证书号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担任类似职务的个人业绩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陆荣红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总监理工程师</w:t>
            </w:r>
          </w:p>
        </w:tc>
        <w:tc>
          <w:tcPr>
            <w:tcW w:w="376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1.公路工程监理工程师证书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证书编号：</w:t>
            </w:r>
            <w:r>
              <w:rPr>
                <w:rFonts w:ascii="宋体" w:hAnsi="宋体"/>
                <w:bCs/>
                <w:szCs w:val="21"/>
              </w:rPr>
              <w:t>JG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J0721046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沈环绕成（蒲河经济带）新建工程</w:t>
            </w:r>
          </w:p>
          <w:p>
            <w:pPr>
              <w:spacing w:line="360" w:lineRule="auto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省道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375线雷州客路镇至遂溪县河头镇段公路改建工程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3.道白四线冰山梁旅游路至西门湾公路改建工程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0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薛松旺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备选总监理工程师</w:t>
            </w:r>
          </w:p>
        </w:tc>
        <w:tc>
          <w:tcPr>
            <w:tcW w:w="376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1.公路工程监理工程师证书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证书编号：</w:t>
            </w:r>
            <w:r>
              <w:rPr>
                <w:rFonts w:ascii="宋体" w:hAnsi="宋体"/>
                <w:bCs/>
                <w:szCs w:val="21"/>
              </w:rPr>
              <w:t>JGJ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0926549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省道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S373线坡头镇沟尾至造甲段公路改建工程</w:t>
            </w:r>
          </w:p>
          <w:p>
            <w:pPr>
              <w:numPr>
                <w:numId w:val="0"/>
              </w:numPr>
              <w:spacing w:line="360" w:lineRule="auto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2.兴海县温泉点集镇道路工程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投标文件填报的项目业绩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88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88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红河州安所至鸡街高速公路工程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88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共和至玉树公路改扩建工程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88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G314乌什塔拉至紫泥泉段公路工程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3、第三中标候选人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90"/>
        <w:gridCol w:w="460"/>
        <w:gridCol w:w="207"/>
        <w:gridCol w:w="3767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投标人名称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辽宁科杰公路工程监理有限公司 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标段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监理标段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投标文件中承诺的主要人员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</w:t>
            </w:r>
          </w:p>
        </w:tc>
        <w:tc>
          <w:tcPr>
            <w:tcW w:w="37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证书名称、证书号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担任类似职务的个人业绩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张广兴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总监理工程师</w:t>
            </w:r>
          </w:p>
        </w:tc>
        <w:tc>
          <w:tcPr>
            <w:tcW w:w="376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1.公路工程监理工程师证书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证书编号：</w:t>
            </w:r>
            <w:r>
              <w:rPr>
                <w:rFonts w:ascii="宋体" w:hAnsi="宋体"/>
                <w:bCs/>
                <w:szCs w:val="21"/>
              </w:rPr>
              <w:t>JG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J1234344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.沈阳市沈抚大道与四环互通立交工程施工监理</w:t>
            </w: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国道庄西线盘锦市绕城公路大洼区姚家至刘家段建设工程一标段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0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苑大泉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备选总监理工程师</w:t>
            </w:r>
          </w:p>
        </w:tc>
        <w:tc>
          <w:tcPr>
            <w:tcW w:w="376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1.公路工程监理工程师证书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证书编号：</w:t>
            </w:r>
            <w:r>
              <w:rPr>
                <w:rFonts w:ascii="宋体" w:hAnsi="宋体"/>
                <w:bCs/>
                <w:szCs w:val="21"/>
              </w:rPr>
              <w:t>JG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J0613935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沈阳市沈抚大道与四环互通立交工程施工监理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2017年灯塔市美丽乡村道路工程项目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投标文件填报的项目业绩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88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88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锦州市机场路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1号线、2号线工程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88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辽宁沿海经济带规划沙岭至盘锦港公路项目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88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中新线扩建工程（高升镇至双台子区）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  <w:lang w:val="zh-CN"/>
        </w:rPr>
      </w:pPr>
    </w:p>
    <w:sectPr>
      <w:headerReference r:id="rId3" w:type="default"/>
      <w:pgSz w:w="11906" w:h="16838"/>
      <w:pgMar w:top="1361" w:right="1247" w:bottom="124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522"/>
    <w:rsid w:val="00013E22"/>
    <w:rsid w:val="00060982"/>
    <w:rsid w:val="000944D7"/>
    <w:rsid w:val="000A1164"/>
    <w:rsid w:val="000B2F81"/>
    <w:rsid w:val="000D4DD6"/>
    <w:rsid w:val="000E2360"/>
    <w:rsid w:val="00123E7D"/>
    <w:rsid w:val="001361F0"/>
    <w:rsid w:val="001611CA"/>
    <w:rsid w:val="0016754B"/>
    <w:rsid w:val="00190901"/>
    <w:rsid w:val="001F1EC2"/>
    <w:rsid w:val="001F377A"/>
    <w:rsid w:val="002070CB"/>
    <w:rsid w:val="00212320"/>
    <w:rsid w:val="0023042E"/>
    <w:rsid w:val="0024486E"/>
    <w:rsid w:val="00245E01"/>
    <w:rsid w:val="0026418E"/>
    <w:rsid w:val="00296003"/>
    <w:rsid w:val="002A5A81"/>
    <w:rsid w:val="002C22BE"/>
    <w:rsid w:val="002C43DA"/>
    <w:rsid w:val="00300F49"/>
    <w:rsid w:val="0032226D"/>
    <w:rsid w:val="00334A70"/>
    <w:rsid w:val="00365C3A"/>
    <w:rsid w:val="003731E0"/>
    <w:rsid w:val="003739CA"/>
    <w:rsid w:val="0037565E"/>
    <w:rsid w:val="00381760"/>
    <w:rsid w:val="00382A45"/>
    <w:rsid w:val="00382E3A"/>
    <w:rsid w:val="00383DAE"/>
    <w:rsid w:val="00396723"/>
    <w:rsid w:val="003970BD"/>
    <w:rsid w:val="003A7601"/>
    <w:rsid w:val="003D2BFD"/>
    <w:rsid w:val="00403A40"/>
    <w:rsid w:val="004529B6"/>
    <w:rsid w:val="0048288F"/>
    <w:rsid w:val="00496D00"/>
    <w:rsid w:val="00497E48"/>
    <w:rsid w:val="004A031D"/>
    <w:rsid w:val="004A3A4A"/>
    <w:rsid w:val="004B409F"/>
    <w:rsid w:val="005213CA"/>
    <w:rsid w:val="00570CF7"/>
    <w:rsid w:val="005842D7"/>
    <w:rsid w:val="005945B6"/>
    <w:rsid w:val="005971FB"/>
    <w:rsid w:val="005C24F4"/>
    <w:rsid w:val="005C2B38"/>
    <w:rsid w:val="005D64F2"/>
    <w:rsid w:val="005F19D2"/>
    <w:rsid w:val="005F206C"/>
    <w:rsid w:val="0061627F"/>
    <w:rsid w:val="0062353E"/>
    <w:rsid w:val="00630672"/>
    <w:rsid w:val="00632849"/>
    <w:rsid w:val="006404E4"/>
    <w:rsid w:val="00656C25"/>
    <w:rsid w:val="00677EE0"/>
    <w:rsid w:val="00686C83"/>
    <w:rsid w:val="006A1D97"/>
    <w:rsid w:val="006C5C61"/>
    <w:rsid w:val="006E089B"/>
    <w:rsid w:val="006F64DF"/>
    <w:rsid w:val="0073726E"/>
    <w:rsid w:val="0074483F"/>
    <w:rsid w:val="00746DD6"/>
    <w:rsid w:val="00760D85"/>
    <w:rsid w:val="00765339"/>
    <w:rsid w:val="00766EEC"/>
    <w:rsid w:val="007750A5"/>
    <w:rsid w:val="007A180E"/>
    <w:rsid w:val="007C3522"/>
    <w:rsid w:val="007C582F"/>
    <w:rsid w:val="007F1953"/>
    <w:rsid w:val="0080394E"/>
    <w:rsid w:val="00813092"/>
    <w:rsid w:val="00814DCD"/>
    <w:rsid w:val="00825622"/>
    <w:rsid w:val="00837B06"/>
    <w:rsid w:val="00842CD1"/>
    <w:rsid w:val="008A1B66"/>
    <w:rsid w:val="008A6906"/>
    <w:rsid w:val="008C6F5B"/>
    <w:rsid w:val="008E0523"/>
    <w:rsid w:val="008E6116"/>
    <w:rsid w:val="00903EB5"/>
    <w:rsid w:val="00914947"/>
    <w:rsid w:val="0092034D"/>
    <w:rsid w:val="00934939"/>
    <w:rsid w:val="0093515D"/>
    <w:rsid w:val="009376D4"/>
    <w:rsid w:val="00961960"/>
    <w:rsid w:val="009719B8"/>
    <w:rsid w:val="009756E2"/>
    <w:rsid w:val="0098519C"/>
    <w:rsid w:val="009D2E95"/>
    <w:rsid w:val="009E3637"/>
    <w:rsid w:val="009F75FC"/>
    <w:rsid w:val="00A0453F"/>
    <w:rsid w:val="00A15224"/>
    <w:rsid w:val="00A16E47"/>
    <w:rsid w:val="00A22DD1"/>
    <w:rsid w:val="00A340C2"/>
    <w:rsid w:val="00A34E79"/>
    <w:rsid w:val="00A4403D"/>
    <w:rsid w:val="00A51A3A"/>
    <w:rsid w:val="00A67EC3"/>
    <w:rsid w:val="00AB4E2C"/>
    <w:rsid w:val="00AC1FDE"/>
    <w:rsid w:val="00AE3D44"/>
    <w:rsid w:val="00AF240A"/>
    <w:rsid w:val="00AF2D77"/>
    <w:rsid w:val="00B229D5"/>
    <w:rsid w:val="00B37D21"/>
    <w:rsid w:val="00B441F8"/>
    <w:rsid w:val="00B45832"/>
    <w:rsid w:val="00B51E6D"/>
    <w:rsid w:val="00B54F5E"/>
    <w:rsid w:val="00B67E27"/>
    <w:rsid w:val="00BC57AC"/>
    <w:rsid w:val="00BD12BE"/>
    <w:rsid w:val="00BE3B68"/>
    <w:rsid w:val="00C14277"/>
    <w:rsid w:val="00C15E50"/>
    <w:rsid w:val="00C33671"/>
    <w:rsid w:val="00C46750"/>
    <w:rsid w:val="00C77412"/>
    <w:rsid w:val="00C95585"/>
    <w:rsid w:val="00C9715D"/>
    <w:rsid w:val="00CB2020"/>
    <w:rsid w:val="00CB7963"/>
    <w:rsid w:val="00D0658E"/>
    <w:rsid w:val="00D42A33"/>
    <w:rsid w:val="00D43E54"/>
    <w:rsid w:val="00D45F41"/>
    <w:rsid w:val="00D86180"/>
    <w:rsid w:val="00DA6375"/>
    <w:rsid w:val="00DA6B4D"/>
    <w:rsid w:val="00DB6B31"/>
    <w:rsid w:val="00DC0649"/>
    <w:rsid w:val="00DC45C1"/>
    <w:rsid w:val="00DC55C8"/>
    <w:rsid w:val="00E0657F"/>
    <w:rsid w:val="00E24FC5"/>
    <w:rsid w:val="00E74E8D"/>
    <w:rsid w:val="00E82E1A"/>
    <w:rsid w:val="00EC55ED"/>
    <w:rsid w:val="00F14748"/>
    <w:rsid w:val="00F23E67"/>
    <w:rsid w:val="00F46B6F"/>
    <w:rsid w:val="00F56189"/>
    <w:rsid w:val="00F86789"/>
    <w:rsid w:val="00F97E2D"/>
    <w:rsid w:val="00FC73DA"/>
    <w:rsid w:val="00FF2FDB"/>
    <w:rsid w:val="0D1961D6"/>
    <w:rsid w:val="1D1D691D"/>
    <w:rsid w:val="4A8B684D"/>
    <w:rsid w:val="5CA72CB1"/>
    <w:rsid w:val="61763B80"/>
    <w:rsid w:val="64B32338"/>
    <w:rsid w:val="78DE66CC"/>
    <w:rsid w:val="7A8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406</Words>
  <Characters>2320</Characters>
  <Lines>19</Lines>
  <Paragraphs>5</Paragraphs>
  <TotalTime>2</TotalTime>
  <ScaleCrop>false</ScaleCrop>
  <LinksUpToDate>false</LinksUpToDate>
  <CharactersWithSpaces>2721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2017-03-16T10:24:00Z</dcterms:created>
  <dc:creator>admin</dc:creator>
  <cp:lastModifiedBy>Administrator</cp:lastModifiedBy>
  <cp:lastPrinted>2017-03-17T03:43:00Z</cp:lastPrinted>
  <dcterms:modified xsi:type="dcterms:W3CDTF">2019-08-21T05:37:31Z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