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after="0" w:line="600" w:lineRule="exact"/>
        <w:rPr>
          <w:rFonts w:ascii="仿宋_GB2312" w:eastAsia="仿宋_GB2312"/>
          <w:sz w:val="32"/>
          <w:szCs w:val="32"/>
        </w:rPr>
      </w:pPr>
    </w:p>
    <w:p>
      <w:pPr>
        <w:spacing w:after="0"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关于申请与兵团（省级）网络货运信息监测服务平台接入联调测试的函</w:t>
      </w:r>
    </w:p>
    <w:bookmarkEnd w:id="0"/>
    <w:p>
      <w:pPr>
        <w:spacing w:after="0" w:line="600" w:lineRule="exact"/>
        <w:ind w:firstLine="640" w:firstLineChars="200"/>
        <w:rPr>
          <w:rFonts w:ascii="仿宋_GB2312" w:hAnsi="Times New Roman" w:eastAsia="仿宋_GB2312"/>
          <w:sz w:val="32"/>
          <w:szCs w:val="30"/>
          <w:lang w:val="zh-CN"/>
        </w:rPr>
      </w:pPr>
    </w:p>
    <w:p>
      <w:pPr>
        <w:spacing w:after="0" w:line="60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兵团（省级）网络货运信息监测服务平台：</w:t>
      </w:r>
    </w:p>
    <w:p>
      <w:pPr>
        <w:spacing w:after="0" w:line="600" w:lineRule="exact"/>
        <w:ind w:firstLine="640" w:firstLineChars="200"/>
        <w:rPr>
          <w:rFonts w:ascii="仿宋_GB2312" w:hAnsi="Times New Roman" w:eastAsia="仿宋_GB2312"/>
          <w:sz w:val="32"/>
          <w:szCs w:val="30"/>
          <w:lang w:val="zh-CN"/>
        </w:rPr>
      </w:pPr>
      <w:r>
        <w:rPr>
          <w:rFonts w:hint="eastAsia" w:ascii="仿宋_GB2312" w:hAnsi="Times New Roman" w:eastAsia="仿宋_GB2312"/>
          <w:sz w:val="32"/>
          <w:szCs w:val="30"/>
          <w:lang w:val="zh-CN"/>
        </w:rPr>
        <w:t>我公司网络货运平台基本符合</w:t>
      </w:r>
      <w:r>
        <w:rPr>
          <w:rFonts w:hint="eastAsia" w:ascii="仿宋_GB2312" w:eastAsia="仿宋_GB2312"/>
          <w:sz w:val="32"/>
          <w:szCs w:val="32"/>
        </w:rPr>
        <w:t>交通运输</w:t>
      </w:r>
      <w:r>
        <w:rPr>
          <w:rFonts w:ascii="仿宋_GB2312" w:eastAsia="仿宋_GB2312"/>
          <w:sz w:val="32"/>
          <w:szCs w:val="32"/>
        </w:rPr>
        <w:t>部办公厅</w:t>
      </w:r>
      <w:r>
        <w:rPr>
          <w:rFonts w:ascii="仿宋_GB2312" w:eastAsia="仿宋_GB2312"/>
          <w:bCs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</w:rPr>
        <w:t>网络平台道路货物运输经营服务指南</w:t>
      </w:r>
      <w:r>
        <w:rPr>
          <w:rFonts w:ascii="仿宋_GB2312" w:eastAsia="仿宋_GB2312"/>
          <w:bCs/>
          <w:sz w:val="32"/>
          <w:szCs w:val="32"/>
        </w:rPr>
        <w:t>》</w:t>
      </w:r>
      <w:r>
        <w:rPr>
          <w:rFonts w:hint="eastAsia" w:ascii="仿宋_GB2312" w:eastAsia="仿宋_GB2312"/>
          <w:bCs/>
          <w:sz w:val="32"/>
          <w:szCs w:val="32"/>
        </w:rPr>
        <w:t>和</w:t>
      </w:r>
      <w:r>
        <w:rPr>
          <w:rFonts w:hint="eastAsia" w:ascii="仿宋_GB2312" w:hAnsi="Times New Roman" w:eastAsia="仿宋_GB2312"/>
          <w:sz w:val="32"/>
          <w:szCs w:val="30"/>
          <w:lang w:val="zh-CN"/>
        </w:rPr>
        <w:t>《新疆生产建设兵团网络平台道路货物运输经营管理实施细则（暂行）》要求，现申请接入兵团（省级）网络货运信息监测服务平台，并对我公司网络货运平台进行接入联调评测。</w:t>
      </w:r>
    </w:p>
    <w:p>
      <w:pPr>
        <w:spacing w:after="0" w:line="600" w:lineRule="exact"/>
        <w:ind w:firstLine="640" w:firstLineChars="200"/>
        <w:rPr>
          <w:rFonts w:ascii="仿宋_GB2312" w:hAnsi="Times New Roman" w:eastAsia="仿宋_GB2312"/>
          <w:sz w:val="32"/>
          <w:szCs w:val="30"/>
          <w:lang w:val="zh-CN"/>
        </w:rPr>
      </w:pPr>
      <w:r>
        <w:rPr>
          <w:rFonts w:hint="eastAsia" w:ascii="仿宋_GB2312" w:hAnsi="Times New Roman" w:eastAsia="仿宋_GB2312"/>
          <w:sz w:val="32"/>
          <w:szCs w:val="30"/>
          <w:lang w:val="zh-CN"/>
        </w:rPr>
        <w:t>此函。</w:t>
      </w:r>
    </w:p>
    <w:p>
      <w:pPr>
        <w:spacing w:after="0" w:line="600" w:lineRule="exact"/>
        <w:ind w:firstLine="640" w:firstLineChars="200"/>
        <w:rPr>
          <w:rFonts w:ascii="仿宋_GB2312" w:hAnsi="Times New Roman" w:eastAsia="仿宋_GB2312"/>
          <w:sz w:val="32"/>
          <w:szCs w:val="30"/>
          <w:lang w:val="zh-CN"/>
        </w:rPr>
      </w:pPr>
    </w:p>
    <w:p>
      <w:pPr>
        <w:spacing w:after="0" w:line="600" w:lineRule="exact"/>
        <w:ind w:firstLine="420"/>
        <w:rPr>
          <w:rFonts w:ascii="仿宋_GB2312" w:hAnsi="Times New Roman" w:eastAsia="仿宋_GB2312"/>
          <w:sz w:val="32"/>
          <w:szCs w:val="30"/>
          <w:lang w:val="zh-CN"/>
        </w:rPr>
      </w:pPr>
    </w:p>
    <w:p>
      <w:pPr>
        <w:spacing w:after="0" w:line="600" w:lineRule="exact"/>
        <w:ind w:firstLine="420"/>
        <w:rPr>
          <w:rFonts w:ascii="仿宋_GB2312" w:hAnsi="Times New Roman" w:eastAsia="仿宋_GB2312"/>
          <w:sz w:val="32"/>
          <w:szCs w:val="30"/>
          <w:lang w:val="zh-CN"/>
        </w:rPr>
      </w:pPr>
      <w:r>
        <w:rPr>
          <w:rFonts w:hint="eastAsia" w:ascii="仿宋_GB2312" w:hAnsi="Times New Roman" w:eastAsia="仿宋_GB2312"/>
          <w:sz w:val="32"/>
          <w:szCs w:val="30"/>
          <w:lang w:val="zh-CN"/>
        </w:rPr>
        <w:t xml:space="preserve">                         申请单位</w:t>
      </w:r>
      <w:r>
        <w:rPr>
          <w:rFonts w:ascii="仿宋_GB2312" w:hAnsi="Times New Roman" w:eastAsia="仿宋_GB2312"/>
          <w:sz w:val="32"/>
          <w:szCs w:val="30"/>
          <w:lang w:val="zh-CN"/>
        </w:rPr>
        <w:t>：</w:t>
      </w:r>
      <w:r>
        <w:rPr>
          <w:rFonts w:hint="eastAsia" w:ascii="仿宋_GB2312" w:hAnsi="Times New Roman" w:eastAsia="仿宋_GB2312"/>
          <w:sz w:val="32"/>
          <w:szCs w:val="30"/>
          <w:lang w:val="zh-CN"/>
        </w:rPr>
        <w:t>（盖章）</w:t>
      </w:r>
    </w:p>
    <w:p>
      <w:pPr>
        <w:spacing w:after="0" w:line="600" w:lineRule="exact"/>
        <w:ind w:firstLine="420"/>
        <w:rPr>
          <w:rFonts w:ascii="仿宋_GB2312" w:hAnsi="Times New Roman" w:eastAsia="仿宋_GB2312"/>
          <w:sz w:val="32"/>
          <w:szCs w:val="30"/>
          <w:lang w:val="zh-CN"/>
        </w:rPr>
      </w:pPr>
      <w:r>
        <w:rPr>
          <w:rFonts w:hint="eastAsia" w:ascii="仿宋_GB2312" w:hAnsi="Times New Roman" w:eastAsia="仿宋_GB2312"/>
          <w:sz w:val="32"/>
          <w:szCs w:val="30"/>
          <w:lang w:val="zh-CN"/>
        </w:rPr>
        <w:t xml:space="preserve">                         申请</w:t>
      </w:r>
      <w:r>
        <w:rPr>
          <w:rFonts w:ascii="仿宋_GB2312" w:hAnsi="Times New Roman" w:eastAsia="仿宋_GB2312"/>
          <w:sz w:val="32"/>
          <w:szCs w:val="30"/>
          <w:lang w:val="zh-CN"/>
        </w:rPr>
        <w:t>时间：</w:t>
      </w:r>
    </w:p>
    <w:p>
      <w:pPr>
        <w:spacing w:after="0" w:line="600" w:lineRule="exact"/>
        <w:ind w:firstLine="420"/>
        <w:rPr>
          <w:rFonts w:ascii="仿宋_GB2312" w:hAnsi="Times New Roman" w:eastAsia="仿宋_GB2312"/>
          <w:sz w:val="32"/>
          <w:szCs w:val="30"/>
          <w:lang w:val="zh-CN"/>
        </w:rPr>
      </w:pPr>
    </w:p>
    <w:p>
      <w:pPr>
        <w:spacing w:after="0" w:line="600" w:lineRule="exact"/>
        <w:ind w:firstLine="640" w:firstLineChars="200"/>
        <w:rPr>
          <w:rFonts w:ascii="仿宋_GB2312" w:hAnsi="Times New Roman" w:eastAsia="仿宋_GB2312"/>
          <w:sz w:val="32"/>
          <w:szCs w:val="30"/>
          <w:lang w:val="zh-CN"/>
        </w:rPr>
      </w:pPr>
      <w:r>
        <w:rPr>
          <w:rFonts w:hint="eastAsia" w:ascii="仿宋_GB2312" w:hAnsi="Times New Roman" w:eastAsia="仿宋_GB2312"/>
          <w:sz w:val="32"/>
          <w:szCs w:val="30"/>
          <w:lang w:val="zh-CN"/>
        </w:rPr>
        <w:t xml:space="preserve">（技术联系人：       </w:t>
      </w:r>
      <w:r>
        <w:rPr>
          <w:rFonts w:ascii="仿宋_GB2312" w:hAnsi="Times New Roman" w:eastAsia="仿宋_GB2312"/>
          <w:sz w:val="32"/>
          <w:szCs w:val="30"/>
          <w:lang w:val="zh-CN"/>
        </w:rPr>
        <w:t xml:space="preserve"> </w:t>
      </w:r>
      <w:r>
        <w:rPr>
          <w:rFonts w:hint="eastAsia" w:ascii="仿宋_GB2312" w:hAnsi="Times New Roman" w:eastAsia="仿宋_GB2312"/>
          <w:sz w:val="32"/>
          <w:szCs w:val="30"/>
          <w:lang w:val="zh-CN"/>
        </w:rPr>
        <w:t>，联系电话：             ）</w:t>
      </w:r>
    </w:p>
    <w:p>
      <w:pPr>
        <w:adjustRightInd/>
        <w:snapToGrid/>
        <w:spacing w:line="220" w:lineRule="atLeast"/>
        <w:rPr>
          <w:rFonts w:ascii="方正小标宋简体" w:eastAsia="方正小标宋简体"/>
          <w:sz w:val="44"/>
          <w:szCs w:val="44"/>
        </w:rPr>
      </w:pPr>
    </w:p>
    <w:sectPr>
      <w:footerReference r:id="rId3" w:type="default"/>
      <w:pgSz w:w="11906" w:h="16838"/>
      <w:pgMar w:top="1701" w:right="1588" w:bottom="1588" w:left="1588" w:header="709" w:footer="709" w:gutter="0"/>
      <w:pgNumType w:fmt="numberInDash"/>
      <w:cols w:space="708" w:num="1"/>
      <w:docGrid w:type="lines" w:linePitch="37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10CDBBA-C379-431A-AB2D-5E40D49F320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C658360-E803-4DB4-8442-666164CF597C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E9A4A57E-8CFA-496C-93F2-DF0219C9A46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1219C342-11DE-48C8-80F1-E623DD6F06E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7420265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rawingGridVerticalSpacing w:val="188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3B16"/>
    <w:rsid w:val="00022682"/>
    <w:rsid w:val="00023136"/>
    <w:rsid w:val="00051D0A"/>
    <w:rsid w:val="000546AE"/>
    <w:rsid w:val="000638C7"/>
    <w:rsid w:val="000833E0"/>
    <w:rsid w:val="00086501"/>
    <w:rsid w:val="00092FCD"/>
    <w:rsid w:val="000E1E1D"/>
    <w:rsid w:val="000F3A0F"/>
    <w:rsid w:val="001015CF"/>
    <w:rsid w:val="0012726D"/>
    <w:rsid w:val="00135E67"/>
    <w:rsid w:val="00137699"/>
    <w:rsid w:val="001520A2"/>
    <w:rsid w:val="001676B9"/>
    <w:rsid w:val="001754BD"/>
    <w:rsid w:val="0019082C"/>
    <w:rsid w:val="00197373"/>
    <w:rsid w:val="001A1AE5"/>
    <w:rsid w:val="001A6388"/>
    <w:rsid w:val="001B1810"/>
    <w:rsid w:val="001B4FF8"/>
    <w:rsid w:val="001C0C2B"/>
    <w:rsid w:val="001D4095"/>
    <w:rsid w:val="001E00E5"/>
    <w:rsid w:val="001F7B31"/>
    <w:rsid w:val="0020132C"/>
    <w:rsid w:val="00202EDB"/>
    <w:rsid w:val="002041DD"/>
    <w:rsid w:val="00233A53"/>
    <w:rsid w:val="00246457"/>
    <w:rsid w:val="00250051"/>
    <w:rsid w:val="0025372F"/>
    <w:rsid w:val="002634EF"/>
    <w:rsid w:val="00265712"/>
    <w:rsid w:val="002A05F5"/>
    <w:rsid w:val="002B0F67"/>
    <w:rsid w:val="002B599C"/>
    <w:rsid w:val="002D013C"/>
    <w:rsid w:val="002D3E1F"/>
    <w:rsid w:val="002E3B6E"/>
    <w:rsid w:val="002F08D5"/>
    <w:rsid w:val="002F767D"/>
    <w:rsid w:val="00306399"/>
    <w:rsid w:val="003073A9"/>
    <w:rsid w:val="00323B43"/>
    <w:rsid w:val="00331493"/>
    <w:rsid w:val="0033549C"/>
    <w:rsid w:val="00335920"/>
    <w:rsid w:val="00375063"/>
    <w:rsid w:val="00383403"/>
    <w:rsid w:val="00383FBD"/>
    <w:rsid w:val="00396926"/>
    <w:rsid w:val="003975EA"/>
    <w:rsid w:val="003A5CF5"/>
    <w:rsid w:val="003B0E2B"/>
    <w:rsid w:val="003B2840"/>
    <w:rsid w:val="003C054F"/>
    <w:rsid w:val="003D37D8"/>
    <w:rsid w:val="003F0D76"/>
    <w:rsid w:val="003F157F"/>
    <w:rsid w:val="003F6DDF"/>
    <w:rsid w:val="00426133"/>
    <w:rsid w:val="00426398"/>
    <w:rsid w:val="004358AB"/>
    <w:rsid w:val="004445F1"/>
    <w:rsid w:val="004473F7"/>
    <w:rsid w:val="00450AB6"/>
    <w:rsid w:val="00455570"/>
    <w:rsid w:val="00456493"/>
    <w:rsid w:val="0045662E"/>
    <w:rsid w:val="00460321"/>
    <w:rsid w:val="00481168"/>
    <w:rsid w:val="0048597D"/>
    <w:rsid w:val="004A55B6"/>
    <w:rsid w:val="004B7E28"/>
    <w:rsid w:val="004C0267"/>
    <w:rsid w:val="004C2B8F"/>
    <w:rsid w:val="004C5B56"/>
    <w:rsid w:val="004C6289"/>
    <w:rsid w:val="004D19C8"/>
    <w:rsid w:val="004D7F1F"/>
    <w:rsid w:val="004E0B85"/>
    <w:rsid w:val="004E108F"/>
    <w:rsid w:val="004E18DD"/>
    <w:rsid w:val="004E42E6"/>
    <w:rsid w:val="004E4513"/>
    <w:rsid w:val="004F6A65"/>
    <w:rsid w:val="00514327"/>
    <w:rsid w:val="005152EB"/>
    <w:rsid w:val="005249B8"/>
    <w:rsid w:val="005271E3"/>
    <w:rsid w:val="0053199C"/>
    <w:rsid w:val="00533902"/>
    <w:rsid w:val="00536936"/>
    <w:rsid w:val="0056008A"/>
    <w:rsid w:val="00582A04"/>
    <w:rsid w:val="00585D4F"/>
    <w:rsid w:val="00595D04"/>
    <w:rsid w:val="005A0775"/>
    <w:rsid w:val="005B1B38"/>
    <w:rsid w:val="005C76D7"/>
    <w:rsid w:val="005F63E5"/>
    <w:rsid w:val="006068FF"/>
    <w:rsid w:val="00613CA4"/>
    <w:rsid w:val="006216C8"/>
    <w:rsid w:val="00624F99"/>
    <w:rsid w:val="00644CC6"/>
    <w:rsid w:val="00650AA9"/>
    <w:rsid w:val="006543AA"/>
    <w:rsid w:val="006555D8"/>
    <w:rsid w:val="00655625"/>
    <w:rsid w:val="006A0637"/>
    <w:rsid w:val="006A4B3E"/>
    <w:rsid w:val="006A5387"/>
    <w:rsid w:val="006A72BC"/>
    <w:rsid w:val="006C14C4"/>
    <w:rsid w:val="006C1512"/>
    <w:rsid w:val="006C34D0"/>
    <w:rsid w:val="006C5724"/>
    <w:rsid w:val="006D3338"/>
    <w:rsid w:val="006E28CE"/>
    <w:rsid w:val="007170B9"/>
    <w:rsid w:val="0072772E"/>
    <w:rsid w:val="00733D9D"/>
    <w:rsid w:val="00736758"/>
    <w:rsid w:val="0074755F"/>
    <w:rsid w:val="00747C46"/>
    <w:rsid w:val="00751CBC"/>
    <w:rsid w:val="007660F7"/>
    <w:rsid w:val="00786A12"/>
    <w:rsid w:val="007A0CA8"/>
    <w:rsid w:val="007B0515"/>
    <w:rsid w:val="007B0D00"/>
    <w:rsid w:val="007E3F3B"/>
    <w:rsid w:val="007E7B60"/>
    <w:rsid w:val="007F0484"/>
    <w:rsid w:val="00813681"/>
    <w:rsid w:val="008329C7"/>
    <w:rsid w:val="0084127B"/>
    <w:rsid w:val="00855394"/>
    <w:rsid w:val="00860FE2"/>
    <w:rsid w:val="00863683"/>
    <w:rsid w:val="00864721"/>
    <w:rsid w:val="008679C9"/>
    <w:rsid w:val="0087086E"/>
    <w:rsid w:val="008729A6"/>
    <w:rsid w:val="0088111C"/>
    <w:rsid w:val="00882079"/>
    <w:rsid w:val="00882494"/>
    <w:rsid w:val="00886E45"/>
    <w:rsid w:val="00892181"/>
    <w:rsid w:val="00893D81"/>
    <w:rsid w:val="008A1963"/>
    <w:rsid w:val="008B4E9C"/>
    <w:rsid w:val="008B7726"/>
    <w:rsid w:val="008C2FF5"/>
    <w:rsid w:val="008D78DB"/>
    <w:rsid w:val="008E62A2"/>
    <w:rsid w:val="008F2E33"/>
    <w:rsid w:val="00905403"/>
    <w:rsid w:val="00916958"/>
    <w:rsid w:val="00920D45"/>
    <w:rsid w:val="0092325F"/>
    <w:rsid w:val="009319C3"/>
    <w:rsid w:val="009344A1"/>
    <w:rsid w:val="00963450"/>
    <w:rsid w:val="00963EFD"/>
    <w:rsid w:val="00965633"/>
    <w:rsid w:val="00970B40"/>
    <w:rsid w:val="00982BFD"/>
    <w:rsid w:val="009A34DF"/>
    <w:rsid w:val="009B7B0F"/>
    <w:rsid w:val="009C14B4"/>
    <w:rsid w:val="009E2E22"/>
    <w:rsid w:val="009E65C9"/>
    <w:rsid w:val="009F6EBD"/>
    <w:rsid w:val="00A13E4F"/>
    <w:rsid w:val="00A24D86"/>
    <w:rsid w:val="00A325EA"/>
    <w:rsid w:val="00A643C9"/>
    <w:rsid w:val="00A83903"/>
    <w:rsid w:val="00AB1A38"/>
    <w:rsid w:val="00AB1F91"/>
    <w:rsid w:val="00AB2830"/>
    <w:rsid w:val="00AC238A"/>
    <w:rsid w:val="00AC6095"/>
    <w:rsid w:val="00AD3D4C"/>
    <w:rsid w:val="00AE4FEB"/>
    <w:rsid w:val="00AF3D0D"/>
    <w:rsid w:val="00B01651"/>
    <w:rsid w:val="00B01ABD"/>
    <w:rsid w:val="00B02D79"/>
    <w:rsid w:val="00B20330"/>
    <w:rsid w:val="00B215FE"/>
    <w:rsid w:val="00B22293"/>
    <w:rsid w:val="00B243A4"/>
    <w:rsid w:val="00B30A27"/>
    <w:rsid w:val="00B31F2E"/>
    <w:rsid w:val="00B57DB9"/>
    <w:rsid w:val="00B604EA"/>
    <w:rsid w:val="00B63576"/>
    <w:rsid w:val="00B66109"/>
    <w:rsid w:val="00B71B41"/>
    <w:rsid w:val="00B9535F"/>
    <w:rsid w:val="00B9702B"/>
    <w:rsid w:val="00BA4A22"/>
    <w:rsid w:val="00BA6800"/>
    <w:rsid w:val="00BD34BF"/>
    <w:rsid w:val="00BE7BFD"/>
    <w:rsid w:val="00BF6EA4"/>
    <w:rsid w:val="00C02ABF"/>
    <w:rsid w:val="00C064FC"/>
    <w:rsid w:val="00C100E9"/>
    <w:rsid w:val="00C21ABD"/>
    <w:rsid w:val="00C32F2F"/>
    <w:rsid w:val="00C339B9"/>
    <w:rsid w:val="00C34DD9"/>
    <w:rsid w:val="00C403FA"/>
    <w:rsid w:val="00C44DC5"/>
    <w:rsid w:val="00C458A4"/>
    <w:rsid w:val="00C5311E"/>
    <w:rsid w:val="00C578B7"/>
    <w:rsid w:val="00C8044B"/>
    <w:rsid w:val="00C83579"/>
    <w:rsid w:val="00C95CD9"/>
    <w:rsid w:val="00CC130D"/>
    <w:rsid w:val="00CD39A9"/>
    <w:rsid w:val="00CD3DA8"/>
    <w:rsid w:val="00CF27F2"/>
    <w:rsid w:val="00CF6A37"/>
    <w:rsid w:val="00D0428A"/>
    <w:rsid w:val="00D0505D"/>
    <w:rsid w:val="00D06850"/>
    <w:rsid w:val="00D069ED"/>
    <w:rsid w:val="00D12134"/>
    <w:rsid w:val="00D123B9"/>
    <w:rsid w:val="00D12A73"/>
    <w:rsid w:val="00D275CA"/>
    <w:rsid w:val="00D31D50"/>
    <w:rsid w:val="00D44B40"/>
    <w:rsid w:val="00D52E5D"/>
    <w:rsid w:val="00D535A9"/>
    <w:rsid w:val="00D612D5"/>
    <w:rsid w:val="00D62964"/>
    <w:rsid w:val="00D66092"/>
    <w:rsid w:val="00D77638"/>
    <w:rsid w:val="00D86825"/>
    <w:rsid w:val="00D904F2"/>
    <w:rsid w:val="00D9690D"/>
    <w:rsid w:val="00DB0B00"/>
    <w:rsid w:val="00DC048E"/>
    <w:rsid w:val="00DC2F1F"/>
    <w:rsid w:val="00DC414B"/>
    <w:rsid w:val="00DF11FD"/>
    <w:rsid w:val="00DF7F08"/>
    <w:rsid w:val="00E1725D"/>
    <w:rsid w:val="00E24250"/>
    <w:rsid w:val="00E31D3B"/>
    <w:rsid w:val="00E35E3C"/>
    <w:rsid w:val="00E44B5E"/>
    <w:rsid w:val="00E47271"/>
    <w:rsid w:val="00E80779"/>
    <w:rsid w:val="00E8199C"/>
    <w:rsid w:val="00E835E0"/>
    <w:rsid w:val="00E867FB"/>
    <w:rsid w:val="00E87909"/>
    <w:rsid w:val="00EB1B34"/>
    <w:rsid w:val="00EC09A9"/>
    <w:rsid w:val="00EC2A53"/>
    <w:rsid w:val="00EC7959"/>
    <w:rsid w:val="00ED0406"/>
    <w:rsid w:val="00ED0A15"/>
    <w:rsid w:val="00ED0C05"/>
    <w:rsid w:val="00ED4DC7"/>
    <w:rsid w:val="00EE19C6"/>
    <w:rsid w:val="00EE72CB"/>
    <w:rsid w:val="00EF6582"/>
    <w:rsid w:val="00EF68F9"/>
    <w:rsid w:val="00F02D25"/>
    <w:rsid w:val="00F036E2"/>
    <w:rsid w:val="00F163F0"/>
    <w:rsid w:val="00F21E74"/>
    <w:rsid w:val="00F239BA"/>
    <w:rsid w:val="00F269BB"/>
    <w:rsid w:val="00F31A5F"/>
    <w:rsid w:val="00F31B3F"/>
    <w:rsid w:val="00F44384"/>
    <w:rsid w:val="00F45B39"/>
    <w:rsid w:val="00F54D2D"/>
    <w:rsid w:val="00F55176"/>
    <w:rsid w:val="00F60844"/>
    <w:rsid w:val="00F62E8E"/>
    <w:rsid w:val="00F70BBC"/>
    <w:rsid w:val="00F70D16"/>
    <w:rsid w:val="00F816ED"/>
    <w:rsid w:val="00F827C3"/>
    <w:rsid w:val="00F843FF"/>
    <w:rsid w:val="00F954DC"/>
    <w:rsid w:val="00FA2592"/>
    <w:rsid w:val="00FD09A9"/>
    <w:rsid w:val="00FE14DD"/>
    <w:rsid w:val="00FF2056"/>
    <w:rsid w:val="00FF7904"/>
    <w:rsid w:val="687C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uiPriority w:val="99"/>
    <w:rPr>
      <w:rFonts w:ascii="Tahoma" w:hAnsi="Tahoma"/>
      <w:sz w:val="18"/>
      <w:szCs w:val="18"/>
    </w:rPr>
  </w:style>
  <w:style w:type="character" w:customStyle="1" w:styleId="10">
    <w:name w:val="页脚 字符"/>
    <w:basedOn w:val="8"/>
    <w:link w:val="4"/>
    <w:uiPriority w:val="99"/>
    <w:rPr>
      <w:rFonts w:ascii="Tahoma" w:hAnsi="Tahoma"/>
      <w:sz w:val="18"/>
      <w:szCs w:val="18"/>
    </w:rPr>
  </w:style>
  <w:style w:type="character" w:customStyle="1" w:styleId="11">
    <w:name w:val="批注框文本 字符"/>
    <w:basedOn w:val="8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2">
    <w:name w:val="日期 字符"/>
    <w:basedOn w:val="8"/>
    <w:link w:val="2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194193-B40F-4502-9E8E-808351DC7D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360</Words>
  <Characters>2057</Characters>
  <Lines>17</Lines>
  <Paragraphs>4</Paragraphs>
  <TotalTime>1131</TotalTime>
  <ScaleCrop>false</ScaleCrop>
  <LinksUpToDate>false</LinksUpToDate>
  <CharactersWithSpaces>2413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       。</cp:lastModifiedBy>
  <cp:lastPrinted>2020-04-21T04:39:00Z</cp:lastPrinted>
  <dcterms:modified xsi:type="dcterms:W3CDTF">2020-05-27T09:08:33Z</dcterms:modified>
  <cp:revision>270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